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D1C71">
      <w:pPr>
        <w:jc w:val="center"/>
        <w:rPr>
          <w:b/>
          <w:bCs/>
          <w:sz w:val="28"/>
          <w:szCs w:val="28"/>
          <w:lang w:val="ru-RU" w:eastAsia="ru-RU"/>
        </w:rPr>
      </w:pPr>
      <w:bookmarkStart w:id="0" w:name="_top"/>
      <w:bookmarkEnd w:id="0"/>
      <w:r>
        <w:rPr>
          <w:b/>
          <w:bCs/>
          <w:sz w:val="28"/>
          <w:szCs w:val="28"/>
          <w:lang w:val="ru-RU" w:eastAsia="ru-RU"/>
        </w:rPr>
        <w:t>КГОБУ «Камчатская школа–интернат для обучающихся с ограниченными возможностями здоровья»</w:t>
      </w:r>
    </w:p>
    <w:p w14:paraId="4697D581">
      <w:pPr>
        <w:jc w:val="center"/>
        <w:rPr>
          <w:b/>
          <w:bCs/>
          <w:sz w:val="28"/>
          <w:szCs w:val="28"/>
          <w:lang w:val="ru-RU" w:eastAsia="ru-RU"/>
        </w:rPr>
      </w:pPr>
    </w:p>
    <w:p w14:paraId="6310FF27">
      <w:pPr>
        <w:jc w:val="center"/>
        <w:rPr>
          <w:b/>
          <w:sz w:val="32"/>
          <w:szCs w:val="32"/>
          <w:highlight w:val="yellow"/>
          <w:lang w:val="ru-RU" w:eastAsia="ru-RU"/>
        </w:rPr>
      </w:pPr>
    </w:p>
    <w:p w14:paraId="4E272183">
      <w:pPr>
        <w:jc w:val="right"/>
        <w:rPr>
          <w:sz w:val="40"/>
          <w:szCs w:val="40"/>
          <w:lang w:val="ru-RU" w:eastAsia="ru-RU"/>
        </w:rPr>
      </w:pPr>
    </w:p>
    <w:p w14:paraId="05A19D42">
      <w:pPr>
        <w:jc w:val="right"/>
        <w:rPr>
          <w:b/>
          <w:sz w:val="40"/>
          <w:szCs w:val="40"/>
          <w:lang w:val="ru-RU" w:eastAsia="ru-RU"/>
        </w:rPr>
      </w:pPr>
    </w:p>
    <w:p w14:paraId="28DC24C9">
      <w:pPr>
        <w:spacing w:line="276" w:lineRule="auto"/>
        <w:jc w:val="center"/>
        <w:rPr>
          <w:b/>
          <w:iCs/>
          <w:color w:val="002060"/>
          <w:sz w:val="40"/>
          <w:szCs w:val="40"/>
          <w:lang w:val="ru-RU" w:eastAsia="ru-RU"/>
        </w:rPr>
      </w:pPr>
      <w:r>
        <w:rPr>
          <w:b/>
          <w:iCs/>
          <w:color w:val="002060"/>
          <w:sz w:val="40"/>
          <w:szCs w:val="40"/>
          <w:lang w:val="ru-RU" w:eastAsia="ru-RU"/>
        </w:rPr>
        <w:t xml:space="preserve">Конспекты занятий </w:t>
      </w:r>
      <w:r>
        <w:rPr>
          <w:iCs/>
          <w:color w:val="002060"/>
          <w:sz w:val="40"/>
          <w:szCs w:val="40"/>
          <w:lang w:val="ru-RU" w:eastAsia="ru-RU"/>
        </w:rPr>
        <w:t>для обучающихся</w:t>
      </w:r>
      <w:r>
        <w:rPr>
          <w:b/>
          <w:iCs/>
          <w:color w:val="002060"/>
          <w:sz w:val="40"/>
          <w:szCs w:val="40"/>
          <w:lang w:val="ru-RU" w:eastAsia="ru-RU"/>
        </w:rPr>
        <w:t xml:space="preserve"> </w:t>
      </w:r>
    </w:p>
    <w:p w14:paraId="05EAC665">
      <w:pPr>
        <w:spacing w:line="276" w:lineRule="auto"/>
        <w:jc w:val="center"/>
        <w:rPr>
          <w:b/>
          <w:iCs/>
          <w:color w:val="002060"/>
          <w:sz w:val="40"/>
          <w:szCs w:val="40"/>
          <w:lang w:val="ru-RU" w:eastAsia="ru-RU"/>
        </w:rPr>
      </w:pPr>
      <w:r>
        <w:rPr>
          <w:b/>
          <w:iCs/>
          <w:color w:val="002060"/>
          <w:sz w:val="40"/>
          <w:szCs w:val="40"/>
          <w:lang w:val="ru-RU" w:eastAsia="ru-RU"/>
        </w:rPr>
        <w:t xml:space="preserve">третьего года обучения </w:t>
      </w:r>
    </w:p>
    <w:p w14:paraId="4749D943">
      <w:pPr>
        <w:spacing w:line="276" w:lineRule="auto"/>
        <w:jc w:val="center"/>
        <w:rPr>
          <w:iCs/>
          <w:color w:val="002060"/>
          <w:sz w:val="40"/>
          <w:szCs w:val="40"/>
          <w:lang w:val="ru-RU" w:eastAsia="ru-RU"/>
        </w:rPr>
      </w:pPr>
      <w:r>
        <w:rPr>
          <w:iCs/>
          <w:color w:val="002060"/>
          <w:sz w:val="40"/>
          <w:szCs w:val="40"/>
          <w:lang w:val="ru-RU" w:eastAsia="ru-RU"/>
        </w:rPr>
        <w:t xml:space="preserve">по программе </w:t>
      </w:r>
    </w:p>
    <w:p w14:paraId="4081C114">
      <w:pPr>
        <w:spacing w:line="276" w:lineRule="auto"/>
        <w:jc w:val="center"/>
        <w:rPr>
          <w:bCs/>
          <w:iCs/>
          <w:color w:val="002060"/>
          <w:sz w:val="40"/>
          <w:szCs w:val="40"/>
          <w:lang w:val="ru-RU" w:eastAsia="ru-RU"/>
        </w:rPr>
      </w:pPr>
      <w:r>
        <w:rPr>
          <w:bCs/>
          <w:iCs/>
          <w:color w:val="002060"/>
          <w:sz w:val="40"/>
          <w:szCs w:val="40"/>
          <w:lang w:val="ru-RU" w:eastAsia="ru-RU"/>
        </w:rPr>
        <w:t>«Сенсорная интеграция для обучающихся с расстройством аутистического спектра и тяжелыми множественными нарушениями развития».</w:t>
      </w:r>
    </w:p>
    <w:p w14:paraId="38AA558A">
      <w:pPr>
        <w:spacing w:line="276" w:lineRule="auto"/>
        <w:jc w:val="center"/>
        <w:rPr>
          <w:bCs/>
          <w:iCs/>
          <w:color w:val="002060"/>
          <w:sz w:val="40"/>
          <w:szCs w:val="40"/>
          <w:lang w:val="ru-RU" w:eastAsia="ru-RU"/>
        </w:rPr>
      </w:pPr>
    </w:p>
    <w:p w14:paraId="430FCCD1">
      <w:pPr>
        <w:jc w:val="right"/>
        <w:rPr>
          <w:sz w:val="28"/>
          <w:szCs w:val="28"/>
          <w:lang w:val="ru-RU" w:eastAsia="ru-RU"/>
        </w:rPr>
      </w:pPr>
      <w:r>
        <w:rPr>
          <w:lang w:val="ru-RU" w:eastAsia="ru-RU"/>
        </w:rPr>
        <w:drawing>
          <wp:anchor distT="0" distB="0" distL="114300" distR="114300" simplePos="0" relativeHeight="251659264" behindDoc="1" locked="0" layoutInCell="1" allowOverlap="1">
            <wp:simplePos x="0" y="0"/>
            <wp:positionH relativeFrom="column">
              <wp:posOffset>789305</wp:posOffset>
            </wp:positionH>
            <wp:positionV relativeFrom="paragraph">
              <wp:posOffset>81915</wp:posOffset>
            </wp:positionV>
            <wp:extent cx="4418965" cy="260413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18965" cy="2604135"/>
                    </a:xfrm>
                    <a:prstGeom prst="rect">
                      <a:avLst/>
                    </a:prstGeom>
                    <a:noFill/>
                    <a:ln>
                      <a:noFill/>
                    </a:ln>
                    <a:effectLst/>
                  </pic:spPr>
                </pic:pic>
              </a:graphicData>
            </a:graphic>
          </wp:anchor>
        </w:drawing>
      </w:r>
    </w:p>
    <w:p w14:paraId="3B1E3F5C">
      <w:pPr>
        <w:jc w:val="right"/>
        <w:rPr>
          <w:sz w:val="28"/>
          <w:szCs w:val="28"/>
          <w:lang w:val="ru-RU" w:eastAsia="ru-RU"/>
        </w:rPr>
      </w:pPr>
    </w:p>
    <w:p w14:paraId="0F600D96">
      <w:pPr>
        <w:jc w:val="right"/>
        <w:rPr>
          <w:sz w:val="28"/>
          <w:szCs w:val="28"/>
          <w:lang w:val="ru-RU" w:eastAsia="ru-RU"/>
        </w:rPr>
      </w:pPr>
    </w:p>
    <w:p w14:paraId="304A4156">
      <w:pPr>
        <w:jc w:val="right"/>
        <w:rPr>
          <w:sz w:val="28"/>
          <w:szCs w:val="28"/>
          <w:lang w:val="ru-RU" w:eastAsia="ru-RU"/>
        </w:rPr>
      </w:pPr>
    </w:p>
    <w:p w14:paraId="3B3D8348">
      <w:pPr>
        <w:jc w:val="right"/>
        <w:rPr>
          <w:sz w:val="28"/>
          <w:szCs w:val="28"/>
          <w:lang w:val="ru-RU" w:eastAsia="ru-RU"/>
        </w:rPr>
      </w:pPr>
    </w:p>
    <w:p w14:paraId="154F37D4">
      <w:pPr>
        <w:jc w:val="right"/>
        <w:rPr>
          <w:sz w:val="28"/>
          <w:szCs w:val="28"/>
          <w:lang w:val="ru-RU" w:eastAsia="ru-RU"/>
        </w:rPr>
      </w:pPr>
    </w:p>
    <w:p w14:paraId="02C2428C">
      <w:pPr>
        <w:jc w:val="right"/>
        <w:rPr>
          <w:sz w:val="28"/>
          <w:szCs w:val="28"/>
          <w:lang w:val="ru-RU" w:eastAsia="ru-RU"/>
        </w:rPr>
      </w:pPr>
    </w:p>
    <w:p w14:paraId="173FE6A7">
      <w:pPr>
        <w:jc w:val="right"/>
        <w:rPr>
          <w:sz w:val="28"/>
          <w:szCs w:val="28"/>
          <w:lang w:val="ru-RU" w:eastAsia="ru-RU"/>
        </w:rPr>
      </w:pPr>
    </w:p>
    <w:p w14:paraId="72634210">
      <w:pPr>
        <w:jc w:val="right"/>
        <w:rPr>
          <w:sz w:val="28"/>
          <w:szCs w:val="28"/>
          <w:lang w:val="ru-RU" w:eastAsia="ru-RU"/>
        </w:rPr>
      </w:pPr>
    </w:p>
    <w:p w14:paraId="10869A20">
      <w:pPr>
        <w:jc w:val="right"/>
        <w:rPr>
          <w:sz w:val="28"/>
          <w:szCs w:val="28"/>
          <w:lang w:val="ru-RU" w:eastAsia="ru-RU"/>
        </w:rPr>
      </w:pPr>
    </w:p>
    <w:p w14:paraId="05A5BDF6">
      <w:pPr>
        <w:ind w:left="-960" w:leftChars="-400"/>
        <w:jc w:val="right"/>
        <w:rPr>
          <w:sz w:val="28"/>
          <w:szCs w:val="28"/>
          <w:lang w:val="ru-RU" w:eastAsia="ru-RU"/>
        </w:rPr>
      </w:pPr>
    </w:p>
    <w:p w14:paraId="7B8B1564">
      <w:pPr>
        <w:ind w:left="-960" w:leftChars="-400"/>
        <w:jc w:val="right"/>
        <w:rPr>
          <w:sz w:val="28"/>
          <w:szCs w:val="28"/>
          <w:lang w:val="ru-RU" w:eastAsia="ru-RU"/>
        </w:rPr>
      </w:pPr>
    </w:p>
    <w:p w14:paraId="40EC70C0">
      <w:pPr>
        <w:ind w:left="-960" w:leftChars="-400"/>
        <w:jc w:val="right"/>
        <w:rPr>
          <w:sz w:val="28"/>
          <w:szCs w:val="28"/>
          <w:lang w:val="ru-RU" w:eastAsia="ru-RU"/>
        </w:rPr>
      </w:pPr>
    </w:p>
    <w:p w14:paraId="087501E7">
      <w:pPr>
        <w:ind w:left="-720" w:leftChars="-300"/>
        <w:jc w:val="right"/>
        <w:rPr>
          <w:sz w:val="28"/>
          <w:szCs w:val="28"/>
          <w:lang w:val="ru-RU" w:eastAsia="ru-RU"/>
        </w:rPr>
      </w:pPr>
    </w:p>
    <w:p w14:paraId="1C574F92">
      <w:pPr>
        <w:ind w:left="-720" w:leftChars="-300"/>
        <w:jc w:val="right"/>
        <w:rPr>
          <w:sz w:val="28"/>
          <w:szCs w:val="28"/>
          <w:lang w:val="ru-RU" w:eastAsia="ru-RU"/>
        </w:rPr>
      </w:pPr>
    </w:p>
    <w:p w14:paraId="32502A3C">
      <w:pPr>
        <w:ind w:left="-720" w:leftChars="-300"/>
        <w:jc w:val="right"/>
        <w:rPr>
          <w:sz w:val="28"/>
          <w:szCs w:val="28"/>
          <w:lang w:val="ru-RU" w:eastAsia="ru-RU"/>
        </w:rPr>
      </w:pPr>
    </w:p>
    <w:p w14:paraId="4107686B">
      <w:pPr>
        <w:spacing w:line="276" w:lineRule="auto"/>
        <w:jc w:val="right"/>
        <w:rPr>
          <w:sz w:val="28"/>
          <w:szCs w:val="28"/>
          <w:lang w:val="ru-RU" w:eastAsia="ru-RU"/>
        </w:rPr>
      </w:pPr>
      <w:r>
        <w:rPr>
          <w:sz w:val="28"/>
          <w:szCs w:val="28"/>
          <w:lang w:val="ru-RU" w:eastAsia="ru-RU"/>
        </w:rPr>
        <w:t xml:space="preserve">                                                                                Подготовила:</w:t>
      </w:r>
    </w:p>
    <w:p w14:paraId="779AE8DF">
      <w:pPr>
        <w:spacing w:line="276" w:lineRule="auto"/>
        <w:jc w:val="right"/>
        <w:rPr>
          <w:sz w:val="28"/>
          <w:szCs w:val="28"/>
          <w:lang w:val="ru-RU" w:eastAsia="ru-RU"/>
        </w:rPr>
      </w:pPr>
      <w:r>
        <w:rPr>
          <w:sz w:val="28"/>
          <w:szCs w:val="28"/>
          <w:lang w:val="ru-RU" w:eastAsia="ru-RU"/>
        </w:rPr>
        <w:t xml:space="preserve">                                                                         педагог-психолог</w:t>
      </w:r>
    </w:p>
    <w:p w14:paraId="578750AF">
      <w:pPr>
        <w:spacing w:line="276" w:lineRule="auto"/>
        <w:jc w:val="right"/>
        <w:rPr>
          <w:sz w:val="28"/>
          <w:szCs w:val="28"/>
          <w:lang w:val="ru-RU" w:eastAsia="ru-RU"/>
        </w:rPr>
      </w:pPr>
      <w:r>
        <w:rPr>
          <w:sz w:val="28"/>
          <w:szCs w:val="28"/>
          <w:lang w:val="ru-RU" w:eastAsia="ru-RU"/>
        </w:rPr>
        <w:t xml:space="preserve">                                                                         Теслюк Анастасия Владимировна</w:t>
      </w:r>
    </w:p>
    <w:p w14:paraId="7B98CFA5">
      <w:pPr>
        <w:spacing w:line="276" w:lineRule="auto"/>
        <w:jc w:val="right"/>
        <w:rPr>
          <w:sz w:val="28"/>
          <w:szCs w:val="28"/>
          <w:lang w:val="ru-RU" w:eastAsia="ru-RU"/>
        </w:rPr>
      </w:pPr>
    </w:p>
    <w:p w14:paraId="5ECFF5E3">
      <w:pPr>
        <w:spacing w:after="200" w:line="276" w:lineRule="auto"/>
        <w:rPr>
          <w:rFonts w:ascii="Calibri" w:hAnsi="Calibri"/>
          <w:sz w:val="22"/>
          <w:szCs w:val="22"/>
          <w:lang w:val="ru-RU" w:eastAsia="ru-RU"/>
        </w:rPr>
      </w:pPr>
    </w:p>
    <w:p w14:paraId="6B89CF09">
      <w:pPr>
        <w:spacing w:after="200" w:line="276" w:lineRule="auto"/>
        <w:rPr>
          <w:rFonts w:ascii="Calibri" w:hAnsi="Calibri"/>
          <w:sz w:val="22"/>
          <w:szCs w:val="22"/>
          <w:lang w:val="ru-RU" w:eastAsia="ru-RU"/>
        </w:rPr>
      </w:pPr>
    </w:p>
    <w:p w14:paraId="47CE1126">
      <w:pPr>
        <w:spacing w:after="200" w:line="276" w:lineRule="auto"/>
        <w:rPr>
          <w:rFonts w:ascii="Calibri" w:hAnsi="Calibri"/>
          <w:sz w:val="22"/>
          <w:szCs w:val="22"/>
          <w:lang w:val="ru-RU" w:eastAsia="ru-RU"/>
        </w:rPr>
      </w:pPr>
    </w:p>
    <w:p w14:paraId="5E410627">
      <w:pPr>
        <w:spacing w:line="276" w:lineRule="auto"/>
        <w:jc w:val="center"/>
        <w:rPr>
          <w:sz w:val="28"/>
          <w:szCs w:val="28"/>
          <w:lang w:val="ru-RU" w:eastAsia="ru-RU"/>
        </w:rPr>
      </w:pPr>
      <w:r>
        <w:rPr>
          <w:sz w:val="28"/>
          <w:szCs w:val="28"/>
          <w:lang w:val="ru-RU" w:eastAsia="ru-RU"/>
        </w:rPr>
        <w:t>г. Петропавловск-Камчатский</w:t>
      </w:r>
    </w:p>
    <w:sdt>
      <w:sdtPr>
        <w:rPr>
          <w:rFonts w:ascii="Times New Roman" w:hAnsi="Times New Roman" w:eastAsia="Times New Roman" w:cs="Times New Roman"/>
          <w:color w:val="auto"/>
          <w:sz w:val="24"/>
          <w:szCs w:val="24"/>
          <w:lang w:val="en-US" w:eastAsia="en-US"/>
        </w:rPr>
        <w:id w:val="685718553"/>
        <w:docPartObj>
          <w:docPartGallery w:val="Table of Contents"/>
          <w:docPartUnique/>
        </w:docPartObj>
      </w:sdtPr>
      <w:sdtEndPr>
        <w:rPr>
          <w:rFonts w:ascii="Times New Roman" w:hAnsi="Times New Roman" w:eastAsia="Times New Roman" w:cs="Times New Roman"/>
          <w:b/>
          <w:bCs/>
          <w:color w:val="auto"/>
          <w:sz w:val="24"/>
          <w:szCs w:val="24"/>
          <w:lang w:val="en-US" w:eastAsia="en-US"/>
        </w:rPr>
      </w:sdtEndPr>
      <w:sdtContent>
        <w:p w14:paraId="45593EA4">
          <w:pPr>
            <w:pStyle w:val="26"/>
            <w:jc w:val="center"/>
            <w:rPr>
              <w:rStyle w:val="8"/>
              <w:b/>
              <w:color w:val="002060"/>
              <w:u w:val="none"/>
            </w:rPr>
          </w:pPr>
          <w:r>
            <w:rPr>
              <w:rStyle w:val="8"/>
              <w:b/>
              <w:color w:val="002060"/>
              <w:u w:val="none"/>
            </w:rPr>
            <w:t>Оглавление</w:t>
          </w:r>
        </w:p>
        <w:p w14:paraId="2BA52E9A">
          <w:pPr>
            <w:spacing w:line="360" w:lineRule="auto"/>
            <w:contextualSpacing/>
            <w:rPr>
              <w:rFonts w:eastAsiaTheme="majorEastAsia"/>
              <w:b/>
              <w:color w:val="002060"/>
              <w:kern w:val="28"/>
              <w:sz w:val="28"/>
              <w:szCs w:val="28"/>
              <w:u w:val="none"/>
              <w:lang w:val="ru-RU" w:eastAsia="ru-RU"/>
            </w:rPr>
          </w:pPr>
          <w:r>
            <w:rPr>
              <w:rFonts w:eastAsiaTheme="majorEastAsia"/>
              <w:b/>
              <w:color w:val="auto"/>
              <w:kern w:val="28"/>
              <w:sz w:val="28"/>
              <w:szCs w:val="28"/>
              <w:u w:val="none"/>
              <w:lang w:val="ru-RU" w:eastAsia="ru-RU"/>
            </w:rPr>
            <w:t>Развитие тактильной системы</w:t>
          </w:r>
        </w:p>
        <w:p w14:paraId="5C5D8DE6">
          <w:pPr>
            <w:pStyle w:val="13"/>
            <w:tabs>
              <w:tab w:val="right" w:leader="dot" w:pos="9345"/>
            </w:tabs>
            <w:jc w:val="both"/>
            <w:rPr>
              <w:rStyle w:val="8"/>
              <w:color w:val="002060"/>
              <w:u w:val="none"/>
            </w:rPr>
          </w:pPr>
          <w:r>
            <w:rPr>
              <w:color w:val="002060"/>
            </w:rPr>
            <w:fldChar w:fldCharType="begin"/>
          </w:r>
          <w:r>
            <w:rPr>
              <w:color w:val="002060"/>
            </w:rPr>
            <w:instrText xml:space="preserve"> TOC \o "1-3" \h \z \u </w:instrText>
          </w:r>
          <w:r>
            <w:rPr>
              <w:color w:val="002060"/>
            </w:rPr>
            <w:fldChar w:fldCharType="separate"/>
          </w:r>
          <w:r>
            <w:rPr>
              <w:color w:val="002060"/>
            </w:rPr>
            <w:fldChar w:fldCharType="begin"/>
          </w:r>
          <w:r>
            <w:rPr>
              <w:color w:val="002060"/>
            </w:rPr>
            <w:instrText xml:space="preserve"> HYPERLINK \l "_Toc193666647" </w:instrText>
          </w:r>
          <w:r>
            <w:rPr>
              <w:color w:val="002060"/>
            </w:rPr>
            <w:fldChar w:fldCharType="separate"/>
          </w:r>
          <w:r>
            <w:rPr>
              <w:rStyle w:val="8"/>
              <w:color w:val="002060"/>
              <w:sz w:val="28"/>
              <w:szCs w:val="28"/>
              <w:u w:val="none"/>
            </w:rPr>
            <w:t>«Взаимодействие с тактильно насыщенным материалом. Игры с пальчиковыми красками. Игры с тестом, пластилином</w:t>
          </w:r>
          <w:r>
            <w:rPr>
              <w:rStyle w:val="8"/>
              <w:color w:val="002060"/>
              <w:sz w:val="28"/>
              <w:szCs w:val="28"/>
              <w:u w:val="none"/>
            </w:rPr>
            <w:fldChar w:fldCharType="end"/>
          </w:r>
          <w:r>
            <w:rPr>
              <w:rStyle w:val="8"/>
              <w:color w:val="002060"/>
              <w:sz w:val="28"/>
              <w:szCs w:val="28"/>
              <w:u w:val="none"/>
            </w:rPr>
            <w:t xml:space="preserve"> </w:t>
          </w:r>
          <w:r>
            <w:rPr>
              <w:color w:val="002060"/>
            </w:rPr>
            <w:fldChar w:fldCharType="begin"/>
          </w:r>
          <w:r>
            <w:rPr>
              <w:color w:val="002060"/>
            </w:rPr>
            <w:instrText xml:space="preserve"> HYPERLINK \l "_Toc193666648" </w:instrText>
          </w:r>
          <w:r>
            <w:rPr>
              <w:color w:val="002060"/>
            </w:rPr>
            <w:fldChar w:fldCharType="separate"/>
          </w:r>
          <w:r>
            <w:rPr>
              <w:rStyle w:val="8"/>
              <w:color w:val="002060"/>
              <w:sz w:val="28"/>
              <w:szCs w:val="28"/>
              <w:u w:val="none"/>
            </w:rPr>
            <w:t>по типу «play do»</w:t>
          </w:r>
          <w:r>
            <w:rPr>
              <w:rStyle w:val="8"/>
              <w:rFonts w:hint="default" w:ascii="Times New Roman"/>
              <w:color w:val="002060"/>
              <w:sz w:val="28"/>
              <w:szCs w:val="28"/>
              <w:u w:val="none"/>
              <w:lang w:val="ru-RU"/>
            </w:rPr>
            <w:t xml:space="preserve"> (2 часа)</w:t>
          </w:r>
          <w:r>
            <w:rPr>
              <w:rStyle w:val="8"/>
              <w:color w:val="002060"/>
              <w:sz w:val="28"/>
              <w:szCs w:val="28"/>
              <w:u w:val="none"/>
            </w:rPr>
            <w:t>.</w:t>
          </w:r>
          <w:r>
            <w:rPr>
              <w:rStyle w:val="8"/>
              <w:color w:val="002060"/>
              <w:sz w:val="28"/>
              <w:szCs w:val="28"/>
              <w:u w:val="none"/>
            </w:rPr>
            <w:tab/>
          </w:r>
          <w:r>
            <w:rPr>
              <w:rStyle w:val="8"/>
              <w:color w:val="002060"/>
              <w:sz w:val="28"/>
              <w:szCs w:val="28"/>
              <w:u w:val="none"/>
            </w:rPr>
            <w:fldChar w:fldCharType="begin"/>
          </w:r>
          <w:r>
            <w:rPr>
              <w:rStyle w:val="8"/>
              <w:color w:val="002060"/>
              <w:sz w:val="28"/>
              <w:szCs w:val="28"/>
              <w:u w:val="none"/>
            </w:rPr>
            <w:instrText xml:space="preserve"> PAGEREF _Toc193666648 \h </w:instrText>
          </w:r>
          <w:r>
            <w:rPr>
              <w:rStyle w:val="8"/>
              <w:color w:val="002060"/>
              <w:sz w:val="28"/>
              <w:szCs w:val="28"/>
              <w:u w:val="none"/>
            </w:rPr>
            <w:fldChar w:fldCharType="separate"/>
          </w:r>
          <w:r>
            <w:rPr>
              <w:rStyle w:val="8"/>
              <w:color w:val="002060"/>
              <w:sz w:val="28"/>
              <w:szCs w:val="28"/>
              <w:u w:val="none"/>
            </w:rPr>
            <w:t>3</w:t>
          </w:r>
          <w:r>
            <w:rPr>
              <w:rStyle w:val="8"/>
              <w:color w:val="002060"/>
              <w:sz w:val="28"/>
              <w:szCs w:val="28"/>
              <w:u w:val="none"/>
            </w:rPr>
            <w:fldChar w:fldCharType="end"/>
          </w:r>
          <w:r>
            <w:rPr>
              <w:rStyle w:val="8"/>
              <w:color w:val="002060"/>
              <w:sz w:val="28"/>
              <w:szCs w:val="28"/>
              <w:u w:val="none"/>
            </w:rPr>
            <w:fldChar w:fldCharType="end"/>
          </w:r>
        </w:p>
        <w:p w14:paraId="5BA014F5">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"_Toc193666650" </w:instrText>
          </w:r>
          <w:r>
            <w:rPr>
              <w:color w:val="002060"/>
            </w:rPr>
            <w:fldChar w:fldCharType="separate"/>
          </w:r>
          <w:r>
            <w:rPr>
              <w:rStyle w:val="8"/>
              <w:color w:val="002060"/>
              <w:sz w:val="28"/>
              <w:szCs w:val="28"/>
            </w:rPr>
            <w:t>«Игры с пеной. Нахождение мелких предметов в пене»</w:t>
          </w:r>
          <w:r>
            <w:rPr>
              <w:rStyle w:val="8"/>
              <w:rFonts w:hint="default" w:ascii="Times New Roman"/>
              <w:color w:val="002060"/>
              <w:sz w:val="28"/>
              <w:szCs w:val="28"/>
              <w:lang w:val="ru-RU"/>
            </w:rPr>
            <w:t xml:space="preserve"> (2 часа)</w:t>
          </w:r>
          <w:r>
            <w:rPr>
              <w:rStyle w:val="8"/>
              <w:color w:val="002060"/>
              <w:sz w:val="28"/>
              <w:szCs w:val="28"/>
            </w:rPr>
            <w:t>.</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_Toc193666650 \h </w:instrText>
          </w:r>
          <w:r>
            <w:rPr>
              <w:rStyle w:val="8"/>
              <w:color w:val="002060"/>
              <w:sz w:val="28"/>
              <w:szCs w:val="28"/>
            </w:rPr>
            <w:fldChar w:fldCharType="separate"/>
          </w:r>
          <w:r>
            <w:rPr>
              <w:rStyle w:val="8"/>
              <w:color w:val="002060"/>
              <w:sz w:val="28"/>
              <w:szCs w:val="28"/>
            </w:rPr>
            <w:t>8</w:t>
          </w:r>
          <w:r>
            <w:rPr>
              <w:rStyle w:val="8"/>
              <w:color w:val="002060"/>
              <w:sz w:val="28"/>
              <w:szCs w:val="28"/>
            </w:rPr>
            <w:fldChar w:fldCharType="end"/>
          </w:r>
          <w:r>
            <w:rPr>
              <w:rStyle w:val="8"/>
              <w:color w:val="002060"/>
              <w:sz w:val="28"/>
              <w:szCs w:val="28"/>
            </w:rPr>
            <w:fldChar w:fldCharType="end"/>
          </w:r>
        </w:p>
        <w:p w14:paraId="54218B63">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"_Toc193666652" </w:instrText>
          </w:r>
          <w:r>
            <w:rPr>
              <w:color w:val="002060"/>
            </w:rPr>
            <w:fldChar w:fldCharType="separate"/>
          </w:r>
          <w:r>
            <w:rPr>
              <w:rStyle w:val="8"/>
              <w:color w:val="002060"/>
              <w:sz w:val="28"/>
              <w:szCs w:val="28"/>
            </w:rPr>
            <w:t>«Выкладывание картинок пластилиновыми шариками на подвесной платформе».</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_Toc193666652 \h </w:instrText>
          </w:r>
          <w:r>
            <w:rPr>
              <w:rStyle w:val="8"/>
              <w:color w:val="002060"/>
              <w:sz w:val="28"/>
              <w:szCs w:val="28"/>
            </w:rPr>
            <w:fldChar w:fldCharType="separate"/>
          </w:r>
          <w:r>
            <w:rPr>
              <w:rStyle w:val="8"/>
              <w:color w:val="002060"/>
              <w:sz w:val="28"/>
              <w:szCs w:val="28"/>
            </w:rPr>
            <w:t>12</w:t>
          </w:r>
          <w:r>
            <w:rPr>
              <w:rStyle w:val="8"/>
              <w:color w:val="002060"/>
              <w:sz w:val="28"/>
              <w:szCs w:val="28"/>
            </w:rPr>
            <w:fldChar w:fldCharType="end"/>
          </w:r>
          <w:r>
            <w:rPr>
              <w:rStyle w:val="8"/>
              <w:color w:val="002060"/>
              <w:sz w:val="28"/>
              <w:szCs w:val="28"/>
            </w:rPr>
            <w:fldChar w:fldCharType="end"/>
          </w:r>
        </w:p>
        <w:p w14:paraId="0961DC4C">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"_Toc193666654" </w:instrText>
          </w:r>
          <w:r>
            <w:rPr>
              <w:color w:val="002060"/>
            </w:rPr>
            <w:fldChar w:fldCharType="separate"/>
          </w:r>
          <w:r>
            <w:rPr>
              <w:rStyle w:val="8"/>
              <w:color w:val="002060"/>
              <w:sz w:val="28"/>
              <w:szCs w:val="28"/>
            </w:rPr>
            <w:t>«Определение на ощупь разных свойств предметов</w:t>
          </w:r>
          <w:r>
            <w:rPr>
              <w:rStyle w:val="8"/>
              <w:rFonts w:hint="default" w:ascii="Times New Roman"/>
              <w:color w:val="002060"/>
              <w:sz w:val="28"/>
              <w:szCs w:val="28"/>
              <w:lang w:val="ru-RU"/>
            </w:rPr>
            <w:t xml:space="preserve"> - </w:t>
          </w:r>
          <w:r>
            <w:rPr>
              <w:rStyle w:val="8"/>
              <w:color w:val="002060"/>
              <w:sz w:val="28"/>
              <w:szCs w:val="28"/>
            </w:rPr>
            <w:t>«Чудесный мешочек».</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_Toc193666654 \h </w:instrText>
          </w:r>
          <w:r>
            <w:rPr>
              <w:rStyle w:val="8"/>
              <w:color w:val="002060"/>
              <w:sz w:val="28"/>
              <w:szCs w:val="28"/>
            </w:rPr>
            <w:fldChar w:fldCharType="separate"/>
          </w:r>
          <w:r>
            <w:rPr>
              <w:rStyle w:val="8"/>
              <w:color w:val="002060"/>
              <w:sz w:val="28"/>
              <w:szCs w:val="28"/>
            </w:rPr>
            <w:t>16</w:t>
          </w:r>
          <w:r>
            <w:rPr>
              <w:rStyle w:val="8"/>
              <w:color w:val="002060"/>
              <w:sz w:val="28"/>
              <w:szCs w:val="28"/>
            </w:rPr>
            <w:fldChar w:fldCharType="end"/>
          </w:r>
          <w:r>
            <w:rPr>
              <w:rStyle w:val="8"/>
              <w:color w:val="002060"/>
              <w:sz w:val="28"/>
              <w:szCs w:val="28"/>
            </w:rPr>
            <w:fldChar w:fldCharType="end"/>
          </w:r>
        </w:p>
        <w:p w14:paraId="44A22AFF">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"_Toc193666656" </w:instrText>
          </w:r>
          <w:r>
            <w:rPr>
              <w:color w:val="002060"/>
            </w:rPr>
            <w:fldChar w:fldCharType="separate"/>
          </w:r>
          <w:r>
            <w:rPr>
              <w:rStyle w:val="8"/>
              <w:color w:val="002060"/>
              <w:sz w:val="28"/>
              <w:szCs w:val="28"/>
            </w:rPr>
            <w:t>«Стимуляция тактильной чувствительности. Игры с использованием утяжеленного одеяла и сенсорного чулка».</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_Toc193666656 \h </w:instrText>
          </w:r>
          <w:r>
            <w:rPr>
              <w:rStyle w:val="8"/>
              <w:color w:val="002060"/>
              <w:sz w:val="28"/>
              <w:szCs w:val="28"/>
            </w:rPr>
            <w:fldChar w:fldCharType="separate"/>
          </w:r>
          <w:r>
            <w:rPr>
              <w:rStyle w:val="8"/>
              <w:color w:val="002060"/>
              <w:sz w:val="28"/>
              <w:szCs w:val="28"/>
            </w:rPr>
            <w:t>20</w:t>
          </w:r>
          <w:r>
            <w:rPr>
              <w:rStyle w:val="8"/>
              <w:color w:val="002060"/>
              <w:sz w:val="28"/>
              <w:szCs w:val="28"/>
            </w:rPr>
            <w:fldChar w:fldCharType="end"/>
          </w:r>
          <w:r>
            <w:rPr>
              <w:rStyle w:val="8"/>
              <w:color w:val="002060"/>
              <w:sz w:val="28"/>
              <w:szCs w:val="28"/>
            </w:rPr>
            <w:fldChar w:fldCharType="end"/>
          </w:r>
        </w:p>
        <w:p w14:paraId="1CC56BB5">
          <w:pPr>
            <w:spacing w:line="360" w:lineRule="auto"/>
            <w:contextualSpacing/>
            <w:rPr>
              <w:rFonts w:eastAsiaTheme="majorEastAsia"/>
              <w:b/>
              <w:color w:val="auto"/>
              <w:kern w:val="28"/>
              <w:sz w:val="28"/>
              <w:szCs w:val="28"/>
              <w:u w:val="single"/>
              <w:lang w:val="ru-RU" w:eastAsia="ru-RU"/>
            </w:rPr>
          </w:pPr>
          <w:r>
            <w:rPr>
              <w:rFonts w:eastAsiaTheme="majorEastAsia"/>
              <w:b/>
              <w:color w:val="auto"/>
              <w:kern w:val="28"/>
              <w:sz w:val="28"/>
              <w:szCs w:val="28"/>
              <w:u w:val="single"/>
              <w:lang w:val="ru-RU" w:eastAsia="ru-RU"/>
            </w:rPr>
            <w:t>Развитие проприоцептивной системы</w:t>
          </w:r>
        </w:p>
        <w:p w14:paraId="24012E9C">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"_Toc193666658" </w:instrText>
          </w:r>
          <w:r>
            <w:rPr>
              <w:color w:val="002060"/>
            </w:rPr>
            <w:fldChar w:fldCharType="separate"/>
          </w:r>
          <w:r>
            <w:rPr>
              <w:rStyle w:val="8"/>
              <w:color w:val="002060"/>
              <w:sz w:val="28"/>
              <w:szCs w:val="28"/>
            </w:rPr>
            <w:t>«Раскачивания на соволенте. Игры с мячом».</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_Toc193666658 \h </w:instrText>
          </w:r>
          <w:r>
            <w:rPr>
              <w:rStyle w:val="8"/>
              <w:color w:val="002060"/>
              <w:sz w:val="28"/>
              <w:szCs w:val="28"/>
            </w:rPr>
            <w:fldChar w:fldCharType="separate"/>
          </w:r>
          <w:r>
            <w:rPr>
              <w:rStyle w:val="8"/>
              <w:color w:val="002060"/>
              <w:sz w:val="28"/>
              <w:szCs w:val="28"/>
            </w:rPr>
            <w:t>24</w:t>
          </w:r>
          <w:r>
            <w:rPr>
              <w:rStyle w:val="8"/>
              <w:color w:val="002060"/>
              <w:sz w:val="28"/>
              <w:szCs w:val="28"/>
            </w:rPr>
            <w:fldChar w:fldCharType="end"/>
          </w:r>
          <w:r>
            <w:rPr>
              <w:rStyle w:val="8"/>
              <w:color w:val="002060"/>
              <w:sz w:val="28"/>
              <w:szCs w:val="28"/>
            </w:rPr>
            <w:fldChar w:fldCharType="end"/>
          </w:r>
        </w:p>
        <w:p w14:paraId="6AF8680E">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"_Toc193666660" </w:instrText>
          </w:r>
          <w:r>
            <w:rPr>
              <w:color w:val="002060"/>
            </w:rPr>
            <w:fldChar w:fldCharType="separate"/>
          </w:r>
          <w:r>
            <w:rPr>
              <w:rStyle w:val="8"/>
              <w:color w:val="002060"/>
              <w:sz w:val="28"/>
              <w:szCs w:val="28"/>
            </w:rPr>
            <w:t>«Работа над чувством силы. Игра «Перенеси утяжеленные предметы с места на место».</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_Toc193666660 \h </w:instrText>
          </w:r>
          <w:r>
            <w:rPr>
              <w:rStyle w:val="8"/>
              <w:color w:val="002060"/>
              <w:sz w:val="28"/>
              <w:szCs w:val="28"/>
            </w:rPr>
            <w:fldChar w:fldCharType="separate"/>
          </w:r>
          <w:r>
            <w:rPr>
              <w:rStyle w:val="8"/>
              <w:color w:val="002060"/>
              <w:sz w:val="28"/>
              <w:szCs w:val="28"/>
            </w:rPr>
            <w:t>28</w:t>
          </w:r>
          <w:r>
            <w:rPr>
              <w:rStyle w:val="8"/>
              <w:color w:val="002060"/>
              <w:sz w:val="28"/>
              <w:szCs w:val="28"/>
            </w:rPr>
            <w:fldChar w:fldCharType="end"/>
          </w:r>
          <w:r>
            <w:rPr>
              <w:rStyle w:val="8"/>
              <w:color w:val="002060"/>
              <w:sz w:val="28"/>
              <w:szCs w:val="28"/>
            </w:rPr>
            <w:fldChar w:fldCharType="end"/>
          </w:r>
        </w:p>
        <w:p w14:paraId="36C36BF5">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"_Toc193666662" </w:instrText>
          </w:r>
          <w:r>
            <w:rPr>
              <w:color w:val="002060"/>
            </w:rPr>
            <w:fldChar w:fldCharType="separate"/>
          </w:r>
          <w:r>
            <w:rPr>
              <w:rStyle w:val="8"/>
              <w:color w:val="002060"/>
              <w:sz w:val="28"/>
              <w:szCs w:val="28"/>
            </w:rPr>
            <w:t>«Сдавливающий массаж (утяжеленное одеяло)».</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_Toc193666662 \h </w:instrText>
          </w:r>
          <w:r>
            <w:rPr>
              <w:rStyle w:val="8"/>
              <w:color w:val="002060"/>
              <w:sz w:val="28"/>
              <w:szCs w:val="28"/>
            </w:rPr>
            <w:fldChar w:fldCharType="separate"/>
          </w:r>
          <w:r>
            <w:rPr>
              <w:rStyle w:val="8"/>
              <w:color w:val="002060"/>
              <w:sz w:val="28"/>
              <w:szCs w:val="28"/>
            </w:rPr>
            <w:t>32</w:t>
          </w:r>
          <w:r>
            <w:rPr>
              <w:rStyle w:val="8"/>
              <w:color w:val="002060"/>
              <w:sz w:val="28"/>
              <w:szCs w:val="28"/>
            </w:rPr>
            <w:fldChar w:fldCharType="end"/>
          </w:r>
          <w:r>
            <w:rPr>
              <w:rStyle w:val="8"/>
              <w:color w:val="002060"/>
              <w:sz w:val="28"/>
              <w:szCs w:val="28"/>
            </w:rPr>
            <w:fldChar w:fldCharType="end"/>
          </w:r>
        </w:p>
        <w:p w14:paraId="5A43FB51">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"_Toc193666664" </w:instrText>
          </w:r>
          <w:r>
            <w:rPr>
              <w:color w:val="002060"/>
            </w:rPr>
            <w:fldChar w:fldCharType="separate"/>
          </w:r>
          <w:r>
            <w:rPr>
              <w:rStyle w:val="8"/>
              <w:color w:val="002060"/>
              <w:sz w:val="28"/>
              <w:szCs w:val="28"/>
            </w:rPr>
            <w:t>«Подбрасывание мяча вверх».</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_Toc193666664 \h </w:instrText>
          </w:r>
          <w:r>
            <w:rPr>
              <w:rStyle w:val="8"/>
              <w:color w:val="002060"/>
              <w:sz w:val="28"/>
              <w:szCs w:val="28"/>
            </w:rPr>
            <w:fldChar w:fldCharType="separate"/>
          </w:r>
          <w:r>
            <w:rPr>
              <w:rStyle w:val="8"/>
              <w:color w:val="002060"/>
              <w:sz w:val="28"/>
              <w:szCs w:val="28"/>
            </w:rPr>
            <w:t>36</w:t>
          </w:r>
          <w:r>
            <w:rPr>
              <w:rStyle w:val="8"/>
              <w:color w:val="002060"/>
              <w:sz w:val="28"/>
              <w:szCs w:val="28"/>
            </w:rPr>
            <w:fldChar w:fldCharType="end"/>
          </w:r>
          <w:r>
            <w:rPr>
              <w:rStyle w:val="8"/>
              <w:color w:val="002060"/>
              <w:sz w:val="28"/>
              <w:szCs w:val="28"/>
            </w:rPr>
            <w:fldChar w:fldCharType="end"/>
          </w:r>
        </w:p>
        <w:p w14:paraId="5E01924C">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"_Toc193666666" </w:instrText>
          </w:r>
          <w:r>
            <w:rPr>
              <w:color w:val="002060"/>
            </w:rPr>
            <w:fldChar w:fldCharType="separate"/>
          </w:r>
          <w:r>
            <w:rPr>
              <w:rStyle w:val="8"/>
              <w:color w:val="002060"/>
              <w:sz w:val="28"/>
              <w:szCs w:val="28"/>
            </w:rPr>
            <w:t>«Прыжки на полу по типу «классиков».</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_Toc193666666 \h </w:instrText>
          </w:r>
          <w:r>
            <w:rPr>
              <w:rStyle w:val="8"/>
              <w:color w:val="002060"/>
              <w:sz w:val="28"/>
              <w:szCs w:val="28"/>
            </w:rPr>
            <w:fldChar w:fldCharType="separate"/>
          </w:r>
          <w:r>
            <w:rPr>
              <w:rStyle w:val="8"/>
              <w:color w:val="002060"/>
              <w:sz w:val="28"/>
              <w:szCs w:val="28"/>
            </w:rPr>
            <w:t>39</w:t>
          </w:r>
          <w:r>
            <w:rPr>
              <w:rStyle w:val="8"/>
              <w:color w:val="002060"/>
              <w:sz w:val="28"/>
              <w:szCs w:val="28"/>
            </w:rPr>
            <w:fldChar w:fldCharType="end"/>
          </w:r>
          <w:r>
            <w:rPr>
              <w:rStyle w:val="8"/>
              <w:color w:val="002060"/>
              <w:sz w:val="28"/>
              <w:szCs w:val="28"/>
            </w:rPr>
            <w:fldChar w:fldCharType="end"/>
          </w:r>
        </w:p>
        <w:p w14:paraId="7D8A5A23">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"_Toc193666668" </w:instrText>
          </w:r>
          <w:r>
            <w:rPr>
              <w:color w:val="002060"/>
            </w:rPr>
            <w:fldChar w:fldCharType="separate"/>
          </w:r>
          <w:r>
            <w:rPr>
              <w:rStyle w:val="8"/>
              <w:color w:val="002060"/>
              <w:sz w:val="28"/>
              <w:szCs w:val="28"/>
            </w:rPr>
            <w:t>«Раскачивание на подвесной платформе и подвесном бревне стоя».</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_Toc193666668 \h </w:instrText>
          </w:r>
          <w:r>
            <w:rPr>
              <w:rStyle w:val="8"/>
              <w:color w:val="002060"/>
              <w:sz w:val="28"/>
              <w:szCs w:val="28"/>
            </w:rPr>
            <w:fldChar w:fldCharType="separate"/>
          </w:r>
          <w:r>
            <w:rPr>
              <w:rStyle w:val="8"/>
              <w:color w:val="002060"/>
              <w:sz w:val="28"/>
              <w:szCs w:val="28"/>
            </w:rPr>
            <w:t>44</w:t>
          </w:r>
          <w:r>
            <w:rPr>
              <w:rStyle w:val="8"/>
              <w:color w:val="002060"/>
              <w:sz w:val="28"/>
              <w:szCs w:val="28"/>
            </w:rPr>
            <w:fldChar w:fldCharType="end"/>
          </w:r>
          <w:r>
            <w:rPr>
              <w:rStyle w:val="8"/>
              <w:color w:val="002060"/>
              <w:sz w:val="28"/>
              <w:szCs w:val="28"/>
            </w:rPr>
            <w:fldChar w:fldCharType="end"/>
          </w:r>
        </w:p>
        <w:p w14:paraId="32BAE6EF">
          <w:pPr>
            <w:spacing w:line="360" w:lineRule="auto"/>
            <w:contextualSpacing/>
            <w:rPr>
              <w:rFonts w:eastAsiaTheme="majorEastAsia"/>
              <w:b/>
              <w:color w:val="auto"/>
              <w:kern w:val="28"/>
              <w:sz w:val="28"/>
              <w:szCs w:val="28"/>
              <w:u w:val="single"/>
              <w:lang w:val="ru-RU" w:eastAsia="ru-RU"/>
            </w:rPr>
          </w:pPr>
          <w:r>
            <w:rPr>
              <w:rFonts w:eastAsiaTheme="majorEastAsia"/>
              <w:b/>
              <w:color w:val="auto"/>
              <w:kern w:val="28"/>
              <w:sz w:val="28"/>
              <w:szCs w:val="28"/>
              <w:u w:val="single"/>
              <w:lang w:val="ru-RU" w:eastAsia="ru-RU"/>
            </w:rPr>
            <w:t>Развитие вестибулярной системы</w:t>
          </w:r>
        </w:p>
        <w:p w14:paraId="669984BD">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"_Toc193666670" </w:instrText>
          </w:r>
          <w:r>
            <w:rPr>
              <w:color w:val="002060"/>
            </w:rPr>
            <w:fldChar w:fldCharType="separate"/>
          </w:r>
          <w:r>
            <w:rPr>
              <w:rStyle w:val="8"/>
              <w:color w:val="002060"/>
              <w:sz w:val="28"/>
              <w:szCs w:val="28"/>
            </w:rPr>
            <w:t>«Перекатывания в «бочке совы» (быстро-медленно)».</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_Toc193666670 \h </w:instrText>
          </w:r>
          <w:r>
            <w:rPr>
              <w:rStyle w:val="8"/>
              <w:color w:val="002060"/>
              <w:sz w:val="28"/>
              <w:szCs w:val="28"/>
            </w:rPr>
            <w:fldChar w:fldCharType="separate"/>
          </w:r>
          <w:r>
            <w:rPr>
              <w:rStyle w:val="8"/>
              <w:color w:val="002060"/>
              <w:sz w:val="28"/>
              <w:szCs w:val="28"/>
            </w:rPr>
            <w:t>48</w:t>
          </w:r>
          <w:r>
            <w:rPr>
              <w:rStyle w:val="8"/>
              <w:color w:val="002060"/>
              <w:sz w:val="28"/>
              <w:szCs w:val="28"/>
            </w:rPr>
            <w:fldChar w:fldCharType="end"/>
          </w:r>
          <w:r>
            <w:rPr>
              <w:rStyle w:val="8"/>
              <w:color w:val="002060"/>
              <w:sz w:val="28"/>
              <w:szCs w:val="28"/>
            </w:rPr>
            <w:fldChar w:fldCharType="end"/>
          </w:r>
        </w:p>
        <w:p w14:paraId="4E0A6FC0">
          <w:pPr>
            <w:pStyle w:val="13"/>
            <w:tabs>
              <w:tab w:val="right" w:leader="dot" w:pos="9345"/>
            </w:tabs>
            <w:jc w:val="both"/>
            <w:rPr>
              <w:rStyle w:val="8"/>
              <w:color w:val="002060"/>
              <w:sz w:val="28"/>
              <w:szCs w:val="28"/>
            </w:rPr>
          </w:pPr>
          <w:r>
            <w:rPr>
              <w:color w:val="002060"/>
            </w:rPr>
            <w:fldChar w:fldCharType="begin"/>
          </w:r>
          <w:r>
            <w:rPr>
              <w:color w:val="002060"/>
            </w:rPr>
            <w:instrText xml:space="preserve"> HYPERLINK \l "_Toc193666672" </w:instrText>
          </w:r>
          <w:r>
            <w:rPr>
              <w:color w:val="002060"/>
            </w:rPr>
            <w:fldChar w:fldCharType="separate"/>
          </w:r>
          <w:r>
            <w:rPr>
              <w:rStyle w:val="8"/>
              <w:color w:val="002060"/>
              <w:sz w:val="28"/>
              <w:szCs w:val="28"/>
            </w:rPr>
            <w:t>«Собирание сборно-разборных предметов при вращении</w:t>
          </w:r>
          <w:r>
            <w:rPr>
              <w:rStyle w:val="8"/>
              <w:color w:val="002060"/>
              <w:sz w:val="28"/>
              <w:szCs w:val="28"/>
            </w:rPr>
            <w:fldChar w:fldCharType="end"/>
          </w:r>
          <w:r>
            <w:rPr>
              <w:rStyle w:val="8"/>
              <w:rFonts w:hint="default" w:ascii="Times New Roman"/>
              <w:color w:val="002060"/>
              <w:sz w:val="28"/>
              <w:szCs w:val="28"/>
              <w:lang w:val="ru-RU"/>
            </w:rPr>
            <w:t xml:space="preserve"> </w:t>
          </w:r>
          <w:r>
            <w:rPr>
              <w:color w:val="002060"/>
            </w:rPr>
            <w:fldChar w:fldCharType="begin"/>
          </w:r>
          <w:r>
            <w:rPr>
              <w:color w:val="002060"/>
            </w:rPr>
            <w:instrText xml:space="preserve"> HYPERLINK \l "_Toc193666673" </w:instrText>
          </w:r>
          <w:r>
            <w:rPr>
              <w:color w:val="002060"/>
            </w:rPr>
            <w:fldChar w:fldCharType="separate"/>
          </w:r>
          <w:r>
            <w:rPr>
              <w:rStyle w:val="8"/>
              <w:color w:val="002060"/>
              <w:sz w:val="28"/>
              <w:szCs w:val="28"/>
            </w:rPr>
            <w:t>в подвесных системах».</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_Toc193666673 \h </w:instrText>
          </w:r>
          <w:r>
            <w:rPr>
              <w:rStyle w:val="8"/>
              <w:color w:val="002060"/>
              <w:sz w:val="28"/>
              <w:szCs w:val="28"/>
            </w:rPr>
            <w:fldChar w:fldCharType="separate"/>
          </w:r>
          <w:r>
            <w:rPr>
              <w:rStyle w:val="8"/>
              <w:color w:val="002060"/>
              <w:sz w:val="28"/>
              <w:szCs w:val="28"/>
            </w:rPr>
            <w:t>52</w:t>
          </w:r>
          <w:r>
            <w:rPr>
              <w:rStyle w:val="8"/>
              <w:color w:val="002060"/>
              <w:sz w:val="28"/>
              <w:szCs w:val="28"/>
            </w:rPr>
            <w:fldChar w:fldCharType="end"/>
          </w:r>
          <w:r>
            <w:rPr>
              <w:rStyle w:val="8"/>
              <w:color w:val="002060"/>
              <w:sz w:val="28"/>
              <w:szCs w:val="28"/>
            </w:rPr>
            <w:fldChar w:fldCharType="end"/>
          </w:r>
        </w:p>
        <w:p w14:paraId="729BA0BC">
          <w:pPr>
            <w:pStyle w:val="13"/>
            <w:tabs>
              <w:tab w:val="right" w:leader="dot" w:pos="9345"/>
            </w:tabs>
            <w:jc w:val="both"/>
            <w:rPr>
              <w:rStyle w:val="8"/>
              <w:color w:val="002060"/>
              <w:sz w:val="28"/>
              <w:szCs w:val="28"/>
            </w:rPr>
          </w:pPr>
          <w:r>
            <w:rPr>
              <w:color w:val="002060"/>
            </w:rPr>
            <w:fldChar w:fldCharType="begin"/>
          </w:r>
          <w:r>
            <w:rPr>
              <w:color w:val="002060"/>
            </w:rPr>
            <w:instrText xml:space="preserve"> HYPERLINK \l "_Toc193666675" </w:instrText>
          </w:r>
          <w:r>
            <w:rPr>
              <w:color w:val="002060"/>
            </w:rPr>
            <w:fldChar w:fldCharType="separate"/>
          </w:r>
          <w:r>
            <w:rPr>
              <w:rStyle w:val="8"/>
              <w:color w:val="002060"/>
              <w:sz w:val="28"/>
              <w:szCs w:val="28"/>
            </w:rPr>
            <w:t>«Полоса препятствий с использованием подвесного оборудования. Ходьба вперед – назад. Перепрыгивания через напольный жгут»</w:t>
          </w:r>
          <w:r>
            <w:rPr>
              <w:rStyle w:val="8"/>
              <w:rFonts w:hint="default" w:ascii="Times New Roman"/>
              <w:color w:val="002060"/>
              <w:sz w:val="28"/>
              <w:szCs w:val="28"/>
              <w:lang w:val="ru-RU"/>
            </w:rPr>
            <w:t xml:space="preserve"> (2 часа)</w:t>
          </w:r>
          <w:r>
            <w:rPr>
              <w:rStyle w:val="8"/>
              <w:color w:val="002060"/>
              <w:sz w:val="28"/>
              <w:szCs w:val="28"/>
            </w:rPr>
            <w:t>.</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_Toc193666675 \h </w:instrText>
          </w:r>
          <w:r>
            <w:rPr>
              <w:rStyle w:val="8"/>
              <w:color w:val="002060"/>
              <w:sz w:val="28"/>
              <w:szCs w:val="28"/>
            </w:rPr>
            <w:fldChar w:fldCharType="separate"/>
          </w:r>
          <w:r>
            <w:rPr>
              <w:rStyle w:val="8"/>
              <w:color w:val="002060"/>
              <w:sz w:val="28"/>
              <w:szCs w:val="28"/>
            </w:rPr>
            <w:t>56</w:t>
          </w:r>
          <w:r>
            <w:rPr>
              <w:rStyle w:val="8"/>
              <w:color w:val="002060"/>
              <w:sz w:val="28"/>
              <w:szCs w:val="28"/>
            </w:rPr>
            <w:fldChar w:fldCharType="end"/>
          </w:r>
          <w:r>
            <w:rPr>
              <w:rStyle w:val="8"/>
              <w:color w:val="002060"/>
              <w:sz w:val="28"/>
              <w:szCs w:val="28"/>
            </w:rPr>
            <w:fldChar w:fldCharType="end"/>
          </w:r>
        </w:p>
        <w:p w14:paraId="0DD93078">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"_Toc193666677" </w:instrText>
          </w:r>
          <w:r>
            <w:rPr>
              <w:color w:val="002060"/>
            </w:rPr>
            <w:fldChar w:fldCharType="separate"/>
          </w:r>
          <w:r>
            <w:rPr>
              <w:rStyle w:val="8"/>
              <w:color w:val="002060"/>
              <w:sz w:val="28"/>
              <w:szCs w:val="28"/>
            </w:rPr>
            <w:t>«Игры с использованием балансира. Тренировка чередовать положение тела – «сидя – стоя».</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_Toc193666677 \h </w:instrText>
          </w:r>
          <w:r>
            <w:rPr>
              <w:rStyle w:val="8"/>
              <w:color w:val="002060"/>
              <w:sz w:val="28"/>
              <w:szCs w:val="28"/>
            </w:rPr>
            <w:fldChar w:fldCharType="separate"/>
          </w:r>
          <w:r>
            <w:rPr>
              <w:rStyle w:val="8"/>
              <w:color w:val="002060"/>
              <w:sz w:val="28"/>
              <w:szCs w:val="28"/>
            </w:rPr>
            <w:t>60</w:t>
          </w:r>
          <w:r>
            <w:rPr>
              <w:rStyle w:val="8"/>
              <w:color w:val="002060"/>
              <w:sz w:val="28"/>
              <w:szCs w:val="28"/>
            </w:rPr>
            <w:fldChar w:fldCharType="end"/>
          </w:r>
          <w:r>
            <w:rPr>
              <w:rStyle w:val="8"/>
              <w:color w:val="002060"/>
              <w:sz w:val="28"/>
              <w:szCs w:val="28"/>
            </w:rPr>
            <w:fldChar w:fldCharType="end"/>
          </w:r>
        </w:p>
        <w:p w14:paraId="2419357D">
          <w:pPr>
            <w:pStyle w:val="13"/>
            <w:tabs>
              <w:tab w:val="right" w:leader="dot" w:pos="9345"/>
            </w:tabs>
            <w:jc w:val="both"/>
            <w:rPr>
              <w:rStyle w:val="8"/>
              <w:color w:val="002060"/>
              <w:sz w:val="28"/>
              <w:szCs w:val="28"/>
            </w:rPr>
          </w:pPr>
          <w:r>
            <w:rPr>
              <w:color w:val="002060"/>
            </w:rPr>
            <w:fldChar w:fldCharType="begin"/>
          </w:r>
          <w:r>
            <w:rPr>
              <w:color w:val="002060"/>
            </w:rPr>
            <w:instrText xml:space="preserve"> HYPERLINK \l "_Toc193666679" </w:instrText>
          </w:r>
          <w:r>
            <w:rPr>
              <w:color w:val="002060"/>
            </w:rPr>
            <w:fldChar w:fldCharType="separate"/>
          </w:r>
          <w:r>
            <w:rPr>
              <w:rStyle w:val="8"/>
              <w:color w:val="002060"/>
              <w:sz w:val="28"/>
              <w:szCs w:val="28"/>
            </w:rPr>
            <w:t>«Тренировка вестибулярной системы. Упражнения на подвесном оборудовании. Умение чередовать позы «сидя – стоя».</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_Toc193666679 \h </w:instrText>
          </w:r>
          <w:r>
            <w:rPr>
              <w:rStyle w:val="8"/>
              <w:color w:val="002060"/>
              <w:sz w:val="28"/>
              <w:szCs w:val="28"/>
            </w:rPr>
            <w:fldChar w:fldCharType="separate"/>
          </w:r>
          <w:r>
            <w:rPr>
              <w:rStyle w:val="8"/>
              <w:color w:val="002060"/>
              <w:sz w:val="28"/>
              <w:szCs w:val="28"/>
            </w:rPr>
            <w:t>64</w:t>
          </w:r>
          <w:r>
            <w:rPr>
              <w:rStyle w:val="8"/>
              <w:color w:val="002060"/>
              <w:sz w:val="28"/>
              <w:szCs w:val="28"/>
            </w:rPr>
            <w:fldChar w:fldCharType="end"/>
          </w:r>
          <w:r>
            <w:rPr>
              <w:rStyle w:val="8"/>
              <w:color w:val="002060"/>
              <w:sz w:val="28"/>
              <w:szCs w:val="28"/>
            </w:rPr>
            <w:fldChar w:fldCharType="end"/>
          </w:r>
        </w:p>
        <w:p w14:paraId="66706202">
          <w:pPr>
            <w:spacing w:line="360" w:lineRule="auto"/>
            <w:contextualSpacing/>
            <w:rPr>
              <w:rStyle w:val="8"/>
              <w:rFonts w:eastAsiaTheme="majorEastAsia"/>
              <w:b/>
              <w:color w:val="222A35" w:themeColor="text2" w:themeShade="80"/>
              <w:kern w:val="28"/>
              <w:sz w:val="28"/>
              <w:szCs w:val="28"/>
              <w:lang w:val="ru-RU" w:eastAsia="ru-RU"/>
            </w:rPr>
          </w:pPr>
          <w:r>
            <w:rPr>
              <w:rFonts w:eastAsiaTheme="majorEastAsia"/>
              <w:b/>
              <w:color w:val="222A35" w:themeColor="text2" w:themeShade="80"/>
              <w:kern w:val="28"/>
              <w:sz w:val="28"/>
              <w:szCs w:val="28"/>
              <w:u w:val="single"/>
              <w:lang w:val="ru-RU" w:eastAsia="ru-RU"/>
            </w:rPr>
            <w:t>Развитие слуховой системы</w:t>
          </w:r>
        </w:p>
        <w:p w14:paraId="540B3BF6">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"_Toc193666680" </w:instrText>
          </w:r>
          <w:r>
            <w:rPr>
              <w:color w:val="002060"/>
            </w:rPr>
            <w:fldChar w:fldCharType="separate"/>
          </w:r>
          <w:r>
            <w:rPr>
              <w:rStyle w:val="8"/>
              <w:color w:val="002060"/>
              <w:sz w:val="28"/>
              <w:szCs w:val="28"/>
              <w:lang w:val="ru-RU"/>
            </w:rPr>
            <w:t>«Различай веселую и грустную музыку»</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_Toc193666680 \h </w:instrText>
          </w:r>
          <w:r>
            <w:rPr>
              <w:rStyle w:val="8"/>
              <w:color w:val="002060"/>
              <w:sz w:val="28"/>
              <w:szCs w:val="28"/>
            </w:rPr>
            <w:fldChar w:fldCharType="separate"/>
          </w:r>
          <w:r>
            <w:rPr>
              <w:rStyle w:val="8"/>
              <w:color w:val="002060"/>
              <w:sz w:val="28"/>
              <w:szCs w:val="28"/>
            </w:rPr>
            <w:t>67</w:t>
          </w:r>
          <w:r>
            <w:rPr>
              <w:rStyle w:val="8"/>
              <w:color w:val="002060"/>
              <w:sz w:val="28"/>
              <w:szCs w:val="28"/>
            </w:rPr>
            <w:fldChar w:fldCharType="end"/>
          </w:r>
          <w:r>
            <w:rPr>
              <w:rStyle w:val="8"/>
              <w:color w:val="002060"/>
              <w:sz w:val="28"/>
              <w:szCs w:val="28"/>
            </w:rPr>
            <w:fldChar w:fldCharType="end"/>
          </w:r>
        </w:p>
        <w:p w14:paraId="238C4AE3">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"_Toc193666682" </w:instrText>
          </w:r>
          <w:r>
            <w:rPr>
              <w:color w:val="002060"/>
            </w:rPr>
            <w:fldChar w:fldCharType="separate"/>
          </w:r>
          <w:r>
            <w:rPr>
              <w:rStyle w:val="8"/>
              <w:color w:val="002060"/>
              <w:sz w:val="28"/>
              <w:szCs w:val="28"/>
            </w:rPr>
            <w:t>«Соотнесение слова с изображением».</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_Toc193666682 \h </w:instrText>
          </w:r>
          <w:r>
            <w:rPr>
              <w:rStyle w:val="8"/>
              <w:color w:val="002060"/>
              <w:sz w:val="28"/>
              <w:szCs w:val="28"/>
            </w:rPr>
            <w:fldChar w:fldCharType="separate"/>
          </w:r>
          <w:r>
            <w:rPr>
              <w:rStyle w:val="8"/>
              <w:color w:val="002060"/>
              <w:sz w:val="28"/>
              <w:szCs w:val="28"/>
            </w:rPr>
            <w:t>71</w:t>
          </w:r>
          <w:r>
            <w:rPr>
              <w:rStyle w:val="8"/>
              <w:color w:val="002060"/>
              <w:sz w:val="28"/>
              <w:szCs w:val="28"/>
            </w:rPr>
            <w:fldChar w:fldCharType="end"/>
          </w:r>
          <w:r>
            <w:rPr>
              <w:rStyle w:val="8"/>
              <w:color w:val="002060"/>
              <w:sz w:val="28"/>
              <w:szCs w:val="28"/>
            </w:rPr>
            <w:fldChar w:fldCharType="end"/>
          </w:r>
        </w:p>
        <w:p w14:paraId="0C287313">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"_Toc193666684" </w:instrText>
          </w:r>
          <w:r>
            <w:rPr>
              <w:color w:val="002060"/>
            </w:rPr>
            <w:fldChar w:fldCharType="separate"/>
          </w:r>
          <w:r>
            <w:rPr>
              <w:rStyle w:val="8"/>
              <w:color w:val="002060"/>
              <w:sz w:val="28"/>
              <w:szCs w:val="28"/>
            </w:rPr>
            <w:t>«Различение звуков по громкости (тихо – громко)».</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_Toc193666684 \h </w:instrText>
          </w:r>
          <w:r>
            <w:rPr>
              <w:rStyle w:val="8"/>
              <w:color w:val="002060"/>
              <w:sz w:val="28"/>
              <w:szCs w:val="28"/>
            </w:rPr>
            <w:fldChar w:fldCharType="separate"/>
          </w:r>
          <w:r>
            <w:rPr>
              <w:rStyle w:val="8"/>
              <w:color w:val="002060"/>
              <w:sz w:val="28"/>
              <w:szCs w:val="28"/>
            </w:rPr>
            <w:t>75</w:t>
          </w:r>
          <w:r>
            <w:rPr>
              <w:rStyle w:val="8"/>
              <w:color w:val="002060"/>
              <w:sz w:val="28"/>
              <w:szCs w:val="28"/>
            </w:rPr>
            <w:fldChar w:fldCharType="end"/>
          </w:r>
          <w:r>
            <w:rPr>
              <w:rStyle w:val="8"/>
              <w:color w:val="002060"/>
              <w:sz w:val="28"/>
              <w:szCs w:val="28"/>
            </w:rPr>
            <w:fldChar w:fldCharType="end"/>
          </w:r>
        </w:p>
        <w:p w14:paraId="378526BD">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"_Toc193666686" </w:instrText>
          </w:r>
          <w:r>
            <w:rPr>
              <w:color w:val="002060"/>
            </w:rPr>
            <w:fldChar w:fldCharType="separate"/>
          </w:r>
          <w:r>
            <w:rPr>
              <w:rStyle w:val="8"/>
              <w:color w:val="002060"/>
              <w:sz w:val="28"/>
              <w:szCs w:val="28"/>
            </w:rPr>
            <w:t>«Развитие слухового восприятия через движения. Воспроизведение ритма с моторным переключением из двух действий»</w:t>
          </w:r>
          <w:r>
            <w:rPr>
              <w:rStyle w:val="8"/>
              <w:rFonts w:hint="default" w:ascii="Times New Roman"/>
              <w:color w:val="002060"/>
              <w:sz w:val="28"/>
              <w:szCs w:val="28"/>
              <w:lang w:val="ru-RU"/>
            </w:rPr>
            <w:t xml:space="preserve"> (2 часа)</w:t>
          </w:r>
          <w:r>
            <w:rPr>
              <w:rStyle w:val="8"/>
              <w:color w:val="002060"/>
              <w:sz w:val="28"/>
              <w:szCs w:val="28"/>
            </w:rPr>
            <w:t>.</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_Toc193666686 \h </w:instrText>
          </w:r>
          <w:r>
            <w:rPr>
              <w:rStyle w:val="8"/>
              <w:color w:val="002060"/>
              <w:sz w:val="28"/>
              <w:szCs w:val="28"/>
            </w:rPr>
            <w:fldChar w:fldCharType="separate"/>
          </w:r>
          <w:r>
            <w:rPr>
              <w:rStyle w:val="8"/>
              <w:color w:val="002060"/>
              <w:sz w:val="28"/>
              <w:szCs w:val="28"/>
            </w:rPr>
            <w:t>79</w:t>
          </w:r>
          <w:r>
            <w:rPr>
              <w:rStyle w:val="8"/>
              <w:color w:val="002060"/>
              <w:sz w:val="28"/>
              <w:szCs w:val="28"/>
            </w:rPr>
            <w:fldChar w:fldCharType="end"/>
          </w:r>
          <w:r>
            <w:rPr>
              <w:rStyle w:val="8"/>
              <w:color w:val="002060"/>
              <w:sz w:val="28"/>
              <w:szCs w:val="28"/>
            </w:rPr>
            <w:fldChar w:fldCharType="end"/>
          </w:r>
        </w:p>
        <w:p w14:paraId="26359F9B">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"_Toc193666688" </w:instrText>
          </w:r>
          <w:r>
            <w:rPr>
              <w:color w:val="002060"/>
            </w:rPr>
            <w:fldChar w:fldCharType="separate"/>
          </w:r>
          <w:r>
            <w:rPr>
              <w:rStyle w:val="8"/>
              <w:color w:val="002060"/>
              <w:sz w:val="28"/>
              <w:szCs w:val="28"/>
            </w:rPr>
            <w:t>«Слушай и выполняй». Стимуляция слуховой системы».</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_Toc193666688 \h </w:instrText>
          </w:r>
          <w:r>
            <w:rPr>
              <w:rStyle w:val="8"/>
              <w:color w:val="002060"/>
              <w:sz w:val="28"/>
              <w:szCs w:val="28"/>
            </w:rPr>
            <w:fldChar w:fldCharType="separate"/>
          </w:r>
          <w:r>
            <w:rPr>
              <w:rStyle w:val="8"/>
              <w:color w:val="002060"/>
              <w:sz w:val="28"/>
              <w:szCs w:val="28"/>
            </w:rPr>
            <w:t>83</w:t>
          </w:r>
          <w:r>
            <w:rPr>
              <w:rStyle w:val="8"/>
              <w:color w:val="002060"/>
              <w:sz w:val="28"/>
              <w:szCs w:val="28"/>
            </w:rPr>
            <w:fldChar w:fldCharType="end"/>
          </w:r>
          <w:r>
            <w:rPr>
              <w:rStyle w:val="8"/>
              <w:color w:val="002060"/>
              <w:sz w:val="28"/>
              <w:szCs w:val="28"/>
            </w:rPr>
            <w:fldChar w:fldCharType="end"/>
          </w:r>
        </w:p>
        <w:p w14:paraId="3A630D4D">
          <w:pPr>
            <w:spacing w:line="360" w:lineRule="auto"/>
            <w:contextualSpacing/>
            <w:rPr>
              <w:rFonts w:eastAsiaTheme="majorEastAsia"/>
              <w:b/>
              <w:color w:val="222A35" w:themeColor="text2" w:themeShade="80"/>
              <w:kern w:val="28"/>
              <w:sz w:val="28"/>
              <w:szCs w:val="28"/>
              <w:u w:val="single"/>
              <w:lang w:val="ru-RU" w:eastAsia="ru-RU"/>
            </w:rPr>
          </w:pPr>
          <w:r>
            <w:rPr>
              <w:rFonts w:eastAsiaTheme="majorEastAsia"/>
              <w:b/>
              <w:color w:val="222A35" w:themeColor="text2" w:themeShade="80"/>
              <w:kern w:val="28"/>
              <w:sz w:val="28"/>
              <w:szCs w:val="28"/>
              <w:u w:val="single"/>
              <w:lang w:val="ru-RU" w:eastAsia="ru-RU"/>
            </w:rPr>
            <w:t>Развитие зрительной системы</w:t>
          </w:r>
        </w:p>
        <w:p w14:paraId="48C2F7F6">
          <w:pPr>
            <w:pStyle w:val="13"/>
            <w:tabs>
              <w:tab w:val="right" w:leader="dot" w:pos="9345"/>
            </w:tabs>
            <w:jc w:val="left"/>
            <w:rPr>
              <w:rStyle w:val="8"/>
              <w:color w:val="002060"/>
              <w:sz w:val="28"/>
              <w:szCs w:val="28"/>
            </w:rPr>
          </w:pPr>
          <w:r>
            <w:rPr>
              <w:color w:val="002060"/>
            </w:rPr>
            <w:fldChar w:fldCharType="begin"/>
          </w:r>
          <w:r>
            <w:rPr>
              <w:color w:val="002060"/>
            </w:rPr>
            <w:instrText xml:space="preserve"> HYPERLINK \l "_Toc193666690" </w:instrText>
          </w:r>
          <w:r>
            <w:rPr>
              <w:color w:val="002060"/>
            </w:rPr>
            <w:fldChar w:fldCharType="separate"/>
          </w:r>
          <w:r>
            <w:rPr>
              <w:rStyle w:val="8"/>
              <w:color w:val="002060"/>
              <w:sz w:val="28"/>
              <w:szCs w:val="28"/>
            </w:rPr>
            <w:t>«Развитие межполушарных связей»</w:t>
          </w:r>
          <w:r>
            <w:rPr>
              <w:rStyle w:val="8"/>
              <w:rFonts w:hint="default" w:ascii="Times New Roman"/>
              <w:color w:val="002060"/>
              <w:sz w:val="28"/>
              <w:szCs w:val="28"/>
              <w:lang w:val="ru-RU"/>
            </w:rPr>
            <w:t xml:space="preserve"> (2 часа)</w:t>
          </w:r>
          <w:r>
            <w:rPr>
              <w:rStyle w:val="8"/>
              <w:color w:val="002060"/>
              <w:sz w:val="28"/>
              <w:szCs w:val="28"/>
            </w:rPr>
            <w:t>.</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_Toc193666690 \h </w:instrText>
          </w:r>
          <w:r>
            <w:rPr>
              <w:rStyle w:val="8"/>
              <w:color w:val="002060"/>
              <w:sz w:val="28"/>
              <w:szCs w:val="28"/>
            </w:rPr>
            <w:fldChar w:fldCharType="separate"/>
          </w:r>
          <w:r>
            <w:rPr>
              <w:rStyle w:val="8"/>
              <w:color w:val="002060"/>
              <w:sz w:val="28"/>
              <w:szCs w:val="28"/>
            </w:rPr>
            <w:t>87</w:t>
          </w:r>
          <w:r>
            <w:rPr>
              <w:rStyle w:val="8"/>
              <w:color w:val="002060"/>
              <w:sz w:val="28"/>
              <w:szCs w:val="28"/>
            </w:rPr>
            <w:fldChar w:fldCharType="end"/>
          </w:r>
          <w:r>
            <w:rPr>
              <w:rStyle w:val="8"/>
              <w:color w:val="002060"/>
              <w:sz w:val="28"/>
              <w:szCs w:val="28"/>
            </w:rPr>
            <w:fldChar w:fldCharType="end"/>
          </w:r>
        </w:p>
        <w:p w14:paraId="76930A1A">
          <w:pPr>
            <w:pStyle w:val="13"/>
            <w:tabs>
              <w:tab w:val="right" w:leader="dot" w:pos="9345"/>
            </w:tabs>
            <w:jc w:val="both"/>
            <w:rPr>
              <w:rStyle w:val="8"/>
              <w:color w:val="002060"/>
              <w:sz w:val="28"/>
              <w:szCs w:val="28"/>
            </w:rPr>
          </w:pPr>
          <w:r>
            <w:rPr>
              <w:color w:val="002060"/>
            </w:rPr>
            <w:fldChar w:fldCharType="begin"/>
          </w:r>
          <w:r>
            <w:rPr>
              <w:color w:val="002060"/>
            </w:rPr>
            <w:instrText xml:space="preserve"> HYPERLINK \l "_Toc193666692" </w:instrText>
          </w:r>
          <w:r>
            <w:rPr>
              <w:color w:val="002060"/>
            </w:rPr>
            <w:fldChar w:fldCharType="separate"/>
          </w:r>
          <w:r>
            <w:rPr>
              <w:rStyle w:val="8"/>
              <w:color w:val="002060"/>
              <w:sz w:val="28"/>
              <w:szCs w:val="28"/>
            </w:rPr>
            <w:t>«Развитие зрительной системы. Дидактические игры на развитие познавательных процессов на подвесной платформе»</w:t>
          </w:r>
          <w:r>
            <w:rPr>
              <w:rStyle w:val="8"/>
              <w:rFonts w:hint="default" w:ascii="Times New Roman"/>
              <w:color w:val="002060"/>
              <w:sz w:val="28"/>
              <w:szCs w:val="28"/>
              <w:lang w:val="ru-RU"/>
            </w:rPr>
            <w:t xml:space="preserve"> (2 часа)</w:t>
          </w:r>
          <w:r>
            <w:rPr>
              <w:rStyle w:val="8"/>
              <w:color w:val="002060"/>
              <w:sz w:val="28"/>
              <w:szCs w:val="28"/>
            </w:rPr>
            <w:t>.</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_Toc193666692 \h </w:instrText>
          </w:r>
          <w:r>
            <w:rPr>
              <w:rStyle w:val="8"/>
              <w:color w:val="002060"/>
              <w:sz w:val="28"/>
              <w:szCs w:val="28"/>
            </w:rPr>
            <w:fldChar w:fldCharType="separate"/>
          </w:r>
          <w:r>
            <w:rPr>
              <w:rStyle w:val="8"/>
              <w:color w:val="002060"/>
              <w:sz w:val="28"/>
              <w:szCs w:val="28"/>
            </w:rPr>
            <w:t>91</w:t>
          </w:r>
          <w:r>
            <w:rPr>
              <w:rStyle w:val="8"/>
              <w:color w:val="002060"/>
              <w:sz w:val="28"/>
              <w:szCs w:val="28"/>
            </w:rPr>
            <w:fldChar w:fldCharType="end"/>
          </w:r>
          <w:r>
            <w:rPr>
              <w:rStyle w:val="8"/>
              <w:color w:val="002060"/>
              <w:sz w:val="28"/>
              <w:szCs w:val="28"/>
            </w:rPr>
            <w:fldChar w:fldCharType="end"/>
          </w:r>
        </w:p>
        <w:p w14:paraId="1AB599CA">
          <w:pPr>
            <w:pStyle w:val="13"/>
            <w:tabs>
              <w:tab w:val="right" w:leader="dot" w:pos="9345"/>
            </w:tabs>
            <w:jc w:val="both"/>
            <w:rPr>
              <w:rStyle w:val="8"/>
              <w:color w:val="002060"/>
              <w:sz w:val="28"/>
              <w:szCs w:val="28"/>
            </w:rPr>
          </w:pPr>
          <w:r>
            <w:rPr>
              <w:color w:val="002060"/>
            </w:rPr>
            <w:fldChar w:fldCharType="begin"/>
          </w:r>
          <w:r>
            <w:rPr>
              <w:color w:val="002060"/>
            </w:rPr>
            <w:instrText xml:space="preserve"> HYPERLINK \l "_Toc193666694" </w:instrText>
          </w:r>
          <w:r>
            <w:rPr>
              <w:color w:val="002060"/>
            </w:rPr>
            <w:fldChar w:fldCharType="separate"/>
          </w:r>
          <w:r>
            <w:rPr>
              <w:rStyle w:val="8"/>
              <w:color w:val="002060"/>
              <w:sz w:val="28"/>
              <w:szCs w:val="28"/>
            </w:rPr>
            <w:t>«Игры с мячом. Тренировка умения бросать и ловить мяч</w:t>
          </w:r>
          <w:r>
            <w:rPr>
              <w:rStyle w:val="8"/>
              <w:color w:val="002060"/>
              <w:sz w:val="28"/>
              <w:szCs w:val="28"/>
            </w:rPr>
            <w:fldChar w:fldCharType="end"/>
          </w:r>
          <w:r>
            <w:rPr>
              <w:rStyle w:val="8"/>
              <w:rFonts w:hint="default" w:ascii="Times New Roman"/>
              <w:color w:val="002060"/>
              <w:sz w:val="28"/>
              <w:szCs w:val="28"/>
              <w:lang w:val="ru-RU"/>
            </w:rPr>
            <w:t xml:space="preserve"> </w:t>
          </w:r>
          <w:r>
            <w:rPr>
              <w:color w:val="002060"/>
            </w:rPr>
            <w:fldChar w:fldCharType="begin"/>
          </w:r>
          <w:r>
            <w:rPr>
              <w:color w:val="002060"/>
            </w:rPr>
            <w:instrText xml:space="preserve"> HYPERLINK \l "_Toc193666695" </w:instrText>
          </w:r>
          <w:r>
            <w:rPr>
              <w:color w:val="002060"/>
            </w:rPr>
            <w:fldChar w:fldCharType="separate"/>
          </w:r>
          <w:r>
            <w:rPr>
              <w:rStyle w:val="8"/>
              <w:color w:val="002060"/>
              <w:sz w:val="28"/>
              <w:szCs w:val="28"/>
            </w:rPr>
            <w:t>с отскоком от пола».</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_Toc193666695 \h </w:instrText>
          </w:r>
          <w:r>
            <w:rPr>
              <w:rStyle w:val="8"/>
              <w:color w:val="002060"/>
              <w:sz w:val="28"/>
              <w:szCs w:val="28"/>
            </w:rPr>
            <w:fldChar w:fldCharType="separate"/>
          </w:r>
          <w:r>
            <w:rPr>
              <w:rStyle w:val="8"/>
              <w:color w:val="002060"/>
              <w:sz w:val="28"/>
              <w:szCs w:val="28"/>
            </w:rPr>
            <w:t>95</w:t>
          </w:r>
          <w:r>
            <w:rPr>
              <w:rStyle w:val="8"/>
              <w:color w:val="002060"/>
              <w:sz w:val="28"/>
              <w:szCs w:val="28"/>
            </w:rPr>
            <w:fldChar w:fldCharType="end"/>
          </w:r>
          <w:r>
            <w:rPr>
              <w:rStyle w:val="8"/>
              <w:color w:val="002060"/>
              <w:sz w:val="28"/>
              <w:szCs w:val="28"/>
            </w:rPr>
            <w:fldChar w:fldCharType="end"/>
          </w:r>
        </w:p>
        <w:p w14:paraId="17CF15CB">
          <w:pPr>
            <w:pStyle w:val="13"/>
            <w:tabs>
              <w:tab w:val="right" w:leader="dot" w:pos="9345"/>
            </w:tabs>
            <w:rPr>
              <w:rFonts w:asciiTheme="minorHAnsi" w:hAnsiTheme="minorHAnsi" w:eastAsiaTheme="minorEastAsia" w:cstheme="minorBidi"/>
              <w:color w:val="002060"/>
            </w:rPr>
          </w:pPr>
          <w:r>
            <w:rPr>
              <w:color w:val="002060"/>
            </w:rPr>
            <w:fldChar w:fldCharType="begin"/>
          </w:r>
          <w:r>
            <w:rPr>
              <w:color w:val="002060"/>
            </w:rPr>
            <w:instrText xml:space="preserve"> HYPERLINK \l "_Toc193666697" </w:instrText>
          </w:r>
          <w:r>
            <w:rPr>
              <w:color w:val="002060"/>
            </w:rPr>
            <w:fldChar w:fldCharType="separate"/>
          </w:r>
          <w:r>
            <w:rPr>
              <w:rStyle w:val="8"/>
              <w:color w:val="002060"/>
              <w:sz w:val="28"/>
              <w:szCs w:val="28"/>
            </w:rPr>
            <w:t>«Попади в цель». Упражнения с пендалинами».</w:t>
          </w:r>
          <w:r>
            <w:rPr>
              <w:rStyle w:val="8"/>
              <w:color w:val="002060"/>
              <w:sz w:val="28"/>
              <w:szCs w:val="28"/>
            </w:rPr>
            <w:tab/>
          </w:r>
          <w:r>
            <w:rPr>
              <w:rStyle w:val="8"/>
              <w:color w:val="002060"/>
              <w:sz w:val="28"/>
              <w:szCs w:val="28"/>
            </w:rPr>
            <w:fldChar w:fldCharType="begin"/>
          </w:r>
          <w:r>
            <w:rPr>
              <w:rStyle w:val="8"/>
              <w:color w:val="002060"/>
              <w:sz w:val="28"/>
              <w:szCs w:val="28"/>
            </w:rPr>
            <w:instrText xml:space="preserve"> PAGEREF _Toc193666697 \h </w:instrText>
          </w:r>
          <w:r>
            <w:rPr>
              <w:rStyle w:val="8"/>
              <w:color w:val="002060"/>
              <w:sz w:val="28"/>
              <w:szCs w:val="28"/>
            </w:rPr>
            <w:fldChar w:fldCharType="separate"/>
          </w:r>
          <w:r>
            <w:rPr>
              <w:rStyle w:val="8"/>
              <w:color w:val="002060"/>
              <w:sz w:val="28"/>
              <w:szCs w:val="28"/>
            </w:rPr>
            <w:t>99</w:t>
          </w:r>
          <w:r>
            <w:rPr>
              <w:rStyle w:val="8"/>
              <w:color w:val="002060"/>
              <w:sz w:val="28"/>
              <w:szCs w:val="28"/>
            </w:rPr>
            <w:fldChar w:fldCharType="end"/>
          </w:r>
          <w:r>
            <w:rPr>
              <w:rStyle w:val="8"/>
              <w:color w:val="002060"/>
              <w:sz w:val="28"/>
              <w:szCs w:val="28"/>
            </w:rPr>
            <w:fldChar w:fldCharType="end"/>
          </w:r>
        </w:p>
        <w:p w14:paraId="012C3589">
          <w:r>
            <w:rPr>
              <w:b/>
              <w:bCs/>
              <w:color w:val="002060"/>
            </w:rPr>
            <w:fldChar w:fldCharType="end"/>
          </w:r>
        </w:p>
      </w:sdtContent>
    </w:sdt>
    <w:p w14:paraId="6A44BBD8">
      <w:pPr>
        <w:tabs>
          <w:tab w:val="right" w:leader="dot" w:pos="9344"/>
        </w:tabs>
        <w:spacing w:after="200" w:line="360" w:lineRule="auto"/>
        <w:rPr>
          <w:rStyle w:val="5"/>
          <w:bCs/>
          <w:iCs/>
          <w:sz w:val="28"/>
          <w:szCs w:val="28"/>
          <w:lang w:val="ru-RU"/>
        </w:rPr>
      </w:pPr>
    </w:p>
    <w:p w14:paraId="6DC3ABF7">
      <w:pPr>
        <w:tabs>
          <w:tab w:val="left" w:pos="2325"/>
        </w:tabs>
        <w:rPr>
          <w:rFonts w:eastAsia="SimSun"/>
          <w:sz w:val="28"/>
          <w:szCs w:val="28"/>
          <w:lang w:val="ru-RU"/>
        </w:rPr>
      </w:pPr>
      <w:r>
        <w:rPr>
          <w:rFonts w:eastAsia="SimSun"/>
          <w:sz w:val="28"/>
          <w:szCs w:val="28"/>
          <w:lang w:val="ru-RU"/>
        </w:rPr>
        <w:tab/>
      </w:r>
    </w:p>
    <w:p w14:paraId="405459D7">
      <w:pPr>
        <w:rPr>
          <w:rFonts w:eastAsia="SimSun"/>
          <w:sz w:val="28"/>
          <w:szCs w:val="28"/>
          <w:lang w:val="ru-RU"/>
        </w:rPr>
      </w:pPr>
    </w:p>
    <w:p w14:paraId="31158148">
      <w:pPr>
        <w:rPr>
          <w:rFonts w:eastAsia="SimSun"/>
          <w:sz w:val="28"/>
          <w:szCs w:val="28"/>
          <w:lang w:val="ru-RU"/>
        </w:rPr>
        <w:sectPr>
          <w:pgSz w:w="11906" w:h="16838"/>
          <w:pgMar w:top="1134" w:right="850" w:bottom="1134" w:left="1701" w:header="708" w:footer="708" w:gutter="0"/>
          <w:pgBorders w:offsetFrom="page">
            <w:top w:val="diamondsGray" w:color="auto" w:sz="12" w:space="24"/>
            <w:left w:val="diamondsGray" w:color="auto" w:sz="12" w:space="24"/>
            <w:bottom w:val="diamondsGray" w:color="auto" w:sz="12" w:space="24"/>
            <w:right w:val="diamondsGray" w:color="auto" w:sz="12" w:space="24"/>
          </w:pgBorders>
          <w:cols w:space="708" w:num="1"/>
          <w:docGrid w:linePitch="360" w:charSpace="0"/>
        </w:sectPr>
      </w:pPr>
    </w:p>
    <w:p w14:paraId="50AF8114">
      <w:pPr>
        <w:pStyle w:val="15"/>
        <w:spacing w:line="360" w:lineRule="auto"/>
        <w:rPr>
          <w:rFonts w:ascii="Times New Roman" w:hAnsi="Times New Roman" w:eastAsiaTheme="majorEastAsia" w:cstheme="majorBidi"/>
          <w:b/>
          <w:color w:val="auto"/>
          <w:spacing w:val="0"/>
          <w:kern w:val="0"/>
          <w:sz w:val="28"/>
          <w:szCs w:val="32"/>
          <w:lang w:val="ru-RU" w:eastAsia="ru-RU" w:bidi="ar-SA"/>
        </w:rPr>
      </w:pPr>
      <w:r>
        <w:rPr>
          <w:rFonts w:ascii="Times New Roman" w:hAnsi="Times New Roman" w:eastAsiaTheme="majorEastAsia" w:cstheme="majorBidi"/>
          <w:b/>
          <w:color w:val="auto"/>
          <w:spacing w:val="0"/>
          <w:kern w:val="0"/>
          <w:sz w:val="28"/>
          <w:szCs w:val="32"/>
          <w:lang w:val="ru-RU" w:eastAsia="ru-RU" w:bidi="ar-SA"/>
        </w:rPr>
        <w:t>Развитие тактильной системы</w:t>
      </w:r>
    </w:p>
    <w:p w14:paraId="6FBD3B53">
      <w:pPr>
        <w:pStyle w:val="2"/>
      </w:pPr>
      <w:bookmarkStart w:id="1" w:name="_Toc181087435"/>
      <w:bookmarkStart w:id="2" w:name="_Toc192434758"/>
      <w:bookmarkStart w:id="3" w:name="_Toc182902545"/>
      <w:bookmarkStart w:id="4" w:name="_Toc193666646"/>
      <w:bookmarkStart w:id="5" w:name="_Toc191988715"/>
      <w:r>
        <w:t>Конспект занятия по теме:</w:t>
      </w:r>
      <w:bookmarkEnd w:id="1"/>
      <w:bookmarkEnd w:id="2"/>
      <w:bookmarkEnd w:id="3"/>
      <w:bookmarkEnd w:id="4"/>
      <w:bookmarkEnd w:id="5"/>
    </w:p>
    <w:p w14:paraId="628A96F6">
      <w:pPr>
        <w:pStyle w:val="2"/>
      </w:pPr>
      <w:bookmarkStart w:id="6" w:name="_«Ощупывание_различных_тактильных"/>
      <w:bookmarkEnd w:id="6"/>
      <w:bookmarkStart w:id="7" w:name="_Toc180402203"/>
      <w:bookmarkStart w:id="8" w:name="_Toc193666647"/>
      <w:r>
        <w:t>«</w:t>
      </w:r>
      <w:bookmarkEnd w:id="7"/>
      <w:r>
        <w:t>Взаимодействие с тактильно насыщенным материалом. Игры с пальчиковыми красками. Игры с тестом, пластилином</w:t>
      </w:r>
      <w:bookmarkEnd w:id="8"/>
    </w:p>
    <w:p w14:paraId="07602A0D">
      <w:pPr>
        <w:pStyle w:val="2"/>
        <w:rPr>
          <w:bCs/>
          <w:szCs w:val="28"/>
          <w:lang w:eastAsia="ru-RU"/>
        </w:rPr>
      </w:pPr>
      <w:r>
        <w:t xml:space="preserve"> </w:t>
      </w:r>
      <w:bookmarkStart w:id="9" w:name="_Toc193666648"/>
      <w:r>
        <w:t>по типу «</w:t>
      </w:r>
      <w:r>
        <w:rPr>
          <w:lang w:val="en-US"/>
        </w:rPr>
        <w:t>play</w:t>
      </w:r>
      <w:r>
        <w:t xml:space="preserve"> </w:t>
      </w:r>
      <w:r>
        <w:rPr>
          <w:lang w:val="en-US"/>
        </w:rPr>
        <w:t>do</w:t>
      </w:r>
      <w:r>
        <w:t>»</w:t>
      </w:r>
      <w:r>
        <w:rPr>
          <w:szCs w:val="28"/>
          <w:lang w:eastAsia="ru-RU"/>
        </w:rPr>
        <w:t>.</w:t>
      </w:r>
      <w:bookmarkEnd w:id="9"/>
    </w:p>
    <w:p w14:paraId="0222DE18">
      <w:pPr>
        <w:shd w:val="clear" w:color="auto" w:fill="FFFFFF"/>
        <w:spacing w:line="360" w:lineRule="auto"/>
        <w:jc w:val="both"/>
        <w:rPr>
          <w:b/>
          <w:sz w:val="28"/>
          <w:szCs w:val="28"/>
          <w:lang w:val="ru-RU" w:eastAsia="ru-RU"/>
        </w:rPr>
      </w:pPr>
      <w:r>
        <w:rPr>
          <w:b/>
          <w:sz w:val="28"/>
          <w:szCs w:val="28"/>
          <w:lang w:val="ru-RU" w:eastAsia="ru-RU"/>
        </w:rPr>
        <w:t>Цель:</w:t>
      </w:r>
      <w:r>
        <w:rPr>
          <w:sz w:val="28"/>
          <w:szCs w:val="28"/>
          <w:lang w:val="ru-RU" w:eastAsia="ru-RU"/>
        </w:rPr>
        <w:t xml:space="preserve"> стимулировать тактильную систему ребенка через упражнения с разными предметами.</w:t>
      </w:r>
    </w:p>
    <w:p w14:paraId="039DB39B">
      <w:pPr>
        <w:shd w:val="clear" w:color="auto" w:fill="FFFFFF"/>
        <w:spacing w:line="360" w:lineRule="auto"/>
        <w:jc w:val="both"/>
        <w:rPr>
          <w:b/>
          <w:sz w:val="28"/>
          <w:szCs w:val="28"/>
          <w:lang w:val="ru-RU" w:eastAsia="ru-RU"/>
        </w:rPr>
      </w:pPr>
      <w:r>
        <w:rPr>
          <w:b/>
          <w:sz w:val="28"/>
          <w:szCs w:val="28"/>
          <w:lang w:val="ru-RU" w:eastAsia="ru-RU"/>
        </w:rPr>
        <w:t>Задачи:</w:t>
      </w:r>
    </w:p>
    <w:p w14:paraId="00046E7E">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6DEB66D2">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мелкую моторику.</w:t>
      </w:r>
    </w:p>
    <w:p w14:paraId="7699D547">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Познакомить с понятием «скользкий», «липкий».</w:t>
      </w:r>
    </w:p>
    <w:p w14:paraId="61A65079">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познавательный интерес и речь.</w:t>
      </w:r>
    </w:p>
    <w:p w14:paraId="0B56403B">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132BDFA0">
      <w:pPr>
        <w:numPr>
          <w:ilvl w:val="0"/>
          <w:numId w:val="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7B43E2F4">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твердые и мягкие тактильные поверхности, сенсорные коробки с различными игрушками, тактильные мячики, утяжеленное одеяло.</w:t>
      </w:r>
    </w:p>
    <w:p w14:paraId="58ED3ED3">
      <w:pPr>
        <w:spacing w:line="360" w:lineRule="auto"/>
        <w:jc w:val="both"/>
        <w:rPr>
          <w:sz w:val="28"/>
          <w:szCs w:val="28"/>
          <w:lang w:val="ru-RU" w:eastAsia="ru-RU"/>
        </w:rPr>
      </w:pPr>
      <w:r>
        <w:rPr>
          <w:b/>
          <w:bCs/>
          <w:sz w:val="28"/>
          <w:szCs w:val="28"/>
          <w:lang w:val="ru-RU" w:eastAsia="ru-RU"/>
        </w:rPr>
        <w:t>Ход занятия:</w:t>
      </w:r>
    </w:p>
    <w:p w14:paraId="74D7D0A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3928162B">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5C00C60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021989AA">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509BA028">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55926C52">
      <w:pPr>
        <w:widowControl w:val="0"/>
        <w:numPr>
          <w:ilvl w:val="0"/>
          <w:numId w:val="2"/>
        </w:numPr>
        <w:shd w:val="clear" w:color="auto" w:fill="FFFFFF"/>
        <w:tabs>
          <w:tab w:val="left" w:pos="6"/>
          <w:tab w:val="clear" w:pos="420"/>
        </w:tabs>
        <w:spacing w:line="360" w:lineRule="auto"/>
        <w:ind w:left="426"/>
        <w:jc w:val="both"/>
        <w:rPr>
          <w:b/>
          <w:color w:val="111111"/>
          <w:sz w:val="28"/>
          <w:szCs w:val="28"/>
          <w:lang w:val="ru-RU" w:eastAsia="ru-RU"/>
        </w:rPr>
      </w:pPr>
      <w:r>
        <w:rPr>
          <w:b/>
          <w:color w:val="111111"/>
          <w:sz w:val="28"/>
          <w:szCs w:val="28"/>
          <w:lang w:val="ru-RU" w:eastAsia="ru-RU"/>
        </w:rPr>
        <w:t xml:space="preserve">Упражнение «Сенсорная тропа» </w:t>
      </w:r>
      <w:r>
        <w:rPr>
          <w:color w:val="111111"/>
          <w:sz w:val="28"/>
          <w:szCs w:val="28"/>
          <w:lang w:val="ru-RU" w:eastAsia="ru-RU"/>
        </w:rPr>
        <w:t>(хождение по сенсорной дорожке, которая состоит из 7 модулей на деревянной основе. На каждом элементе различные фактуры. Резиновые шипы, металл, натуральный камень, 2 типа текстильных покрытий, 2 типа покрытия с имитацией травки).</w:t>
      </w:r>
    </w:p>
    <w:p w14:paraId="4C205F5C">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тактильное восприятие, координацию движений.</w:t>
      </w:r>
    </w:p>
    <w:p w14:paraId="5D038A61">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Ребенок идет в тонких носочках по сенсорной дорожке и определяет мягко или твердо ногам, тепло или холодно ногам. </w:t>
      </w:r>
    </w:p>
    <w:p w14:paraId="52A10EEB">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«Ладошки» </w:t>
      </w:r>
    </w:p>
    <w:p w14:paraId="4EB2183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14:paraId="20F8053D">
      <w:pPr>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14:paraId="6CE4346C">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«Тактильные коробочки» </w:t>
      </w:r>
      <w:r>
        <w:rPr>
          <w:color w:val="111111"/>
          <w:sz w:val="28"/>
          <w:szCs w:val="28"/>
          <w:lang w:val="ru-RU" w:eastAsia="ru-RU"/>
        </w:rPr>
        <w:t>(в данном упражнении использует педагог необходимый тактильно насыщенный материал для упражнения – камешки, кинетический песок, гидрогель).</w:t>
      </w:r>
    </w:p>
    <w:p w14:paraId="0D4E7390">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стимулировать тактильную чувствительность ребенка, развивать внимания, мышления.</w:t>
      </w:r>
    </w:p>
    <w:p w14:paraId="464F87F4">
      <w:pPr>
        <w:shd w:val="clear" w:color="auto" w:fill="FFFFFF"/>
        <w:spacing w:line="360" w:lineRule="auto"/>
        <w:jc w:val="both"/>
        <w:rPr>
          <w:color w:val="111111"/>
          <w:sz w:val="28"/>
          <w:szCs w:val="28"/>
          <w:lang w:val="ru-RU" w:eastAsia="ru-RU"/>
        </w:rPr>
      </w:pPr>
      <w:r>
        <w:rPr>
          <w:color w:val="111111"/>
          <w:sz w:val="28"/>
          <w:szCs w:val="28"/>
          <w:lang w:val="ru-RU" w:eastAsia="ru-RU"/>
        </w:rPr>
        <w:t xml:space="preserve">Ребенок погружает руки в коробочки и отыскивает спрятанные предметы и   называет обобщающее слово. </w:t>
      </w:r>
    </w:p>
    <w:p w14:paraId="17413A6B">
      <w:pPr>
        <w:shd w:val="clear" w:color="auto" w:fill="FFFFFF"/>
        <w:spacing w:line="360" w:lineRule="auto"/>
        <w:jc w:val="both"/>
        <w:rPr>
          <w:color w:val="111111"/>
          <w:sz w:val="28"/>
          <w:szCs w:val="28"/>
          <w:lang w:val="ru-RU" w:eastAsia="ru-RU"/>
        </w:rPr>
      </w:pPr>
      <w:r>
        <w:rPr>
          <w:color w:val="111111"/>
          <w:sz w:val="28"/>
          <w:szCs w:val="28"/>
          <w:lang w:val="ru-RU" w:eastAsia="ru-RU"/>
        </w:rPr>
        <w:t>Далее - игры с данными тактильно-насыщенными материалами, педагог играет вместе с ребенком, насыпая тактильно-насыщенный материал на руки, закапывает руки ребенка в разных текстурах, пересыпают с ладошек на ладошки друг другу.</w:t>
      </w:r>
    </w:p>
    <w:p w14:paraId="061F9B73">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14:paraId="7B3F2627">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вестибулярную и проприоцептивную системы.</w:t>
      </w:r>
    </w:p>
    <w:p w14:paraId="788E9FAC">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сенсорный гамак. </w:t>
      </w:r>
    </w:p>
    <w:p w14:paraId="754EF2E8">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Ребенка раскачиваем плавными линейными движениями в гамаке: влево-вправо, вперед-назад.</w:t>
      </w:r>
    </w:p>
    <w:p w14:paraId="1F2368F7">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Игры с красками </w:t>
      </w:r>
    </w:p>
    <w:p w14:paraId="3E7287C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тактильную систему, познакомить с понятием «скользкий».</w:t>
      </w:r>
    </w:p>
    <w:p w14:paraId="332E5C56">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работает за вертикальной доской стоя.</w:t>
      </w:r>
    </w:p>
    <w:p w14:paraId="3490BE2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Варианты заданий:</w:t>
      </w:r>
    </w:p>
    <w:p w14:paraId="4336F683">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1) Упражнение «Цветные следы». Ребенок оставляет отпечатки различными предметами (губки, кисти и т.д.), используя разные по цвету краски.</w:t>
      </w:r>
    </w:p>
    <w:p w14:paraId="1ADF1F03">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2) Упражнение «Знакомство с красками». Для задания используем заранее заготовленный бланк с той цифрой или буквой, которую ребенок изучает, согласно календарно-тематическому планированию. Ребенку необходимо отыскивать, например все цифры «4» и закрашивать их пальцем.</w:t>
      </w:r>
    </w:p>
    <w:p w14:paraId="3EE2D01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3) «Рисование пальчиками» - ребенок оставляет отпечатки своих ладоней и пальцев. Педагог и ребенок друг другу рисуют кисточкой на пальцах и ладонях. </w:t>
      </w:r>
    </w:p>
    <w:p w14:paraId="506AFEBF">
      <w:pPr>
        <w:pStyle w:val="20"/>
        <w:widowControl w:val="0"/>
        <w:numPr>
          <w:ilvl w:val="0"/>
          <w:numId w:val="4"/>
        </w:numPr>
        <w:shd w:val="clear" w:color="auto" w:fill="FFFFFF"/>
        <w:tabs>
          <w:tab w:val="left" w:pos="426"/>
        </w:tabs>
        <w:spacing w:after="0" w:line="360" w:lineRule="auto"/>
        <w:ind w:left="0" w:firstLine="0"/>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Игры пластилином (по типу «play do»)</w:t>
      </w:r>
    </w:p>
    <w:p w14:paraId="0F1116FB">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познакомить с понятием «липкий».</w:t>
      </w:r>
    </w:p>
    <w:p w14:paraId="3DD4845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работает за подвесной платформой.</w:t>
      </w:r>
    </w:p>
    <w:p w14:paraId="37264DCE">
      <w:pPr>
        <w:pStyle w:val="20"/>
        <w:widowControl w:val="0"/>
        <w:shd w:val="clear" w:color="auto" w:fill="FFFFFF"/>
        <w:tabs>
          <w:tab w:val="left" w:pos="426"/>
        </w:tabs>
        <w:spacing w:line="360" w:lineRule="auto"/>
        <w:ind w:left="0"/>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Варианты заданий:</w:t>
      </w:r>
    </w:p>
    <w:p w14:paraId="227F2A3A">
      <w:pPr>
        <w:pStyle w:val="20"/>
        <w:widowControl w:val="0"/>
        <w:numPr>
          <w:ilvl w:val="0"/>
          <w:numId w:val="5"/>
        </w:numPr>
        <w:shd w:val="clear" w:color="auto" w:fill="FFFFFF"/>
        <w:tabs>
          <w:tab w:val="left" w:pos="426"/>
        </w:tabs>
        <w:spacing w:line="360" w:lineRule="auto"/>
        <w:ind w:left="0" w:firstLine="0"/>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 xml:space="preserve">Упражнение «Заполнение круга пластилином» - на заранее заготовленном бланке нарисуйте круг и покажите ребенку как можно с помощью пластилина заполнить круг. Учите ребенка размазывать пластилин пальцами, заполняя всю площадь круга. </w:t>
      </w:r>
    </w:p>
    <w:p w14:paraId="652EFE84">
      <w:pPr>
        <w:pStyle w:val="20"/>
        <w:widowControl w:val="0"/>
        <w:shd w:val="clear" w:color="auto" w:fill="FFFFFF"/>
        <w:tabs>
          <w:tab w:val="left" w:pos="426"/>
        </w:tabs>
        <w:spacing w:line="360" w:lineRule="auto"/>
        <w:ind w:left="0"/>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Так можно заполнять пластилином любую геометрическую фигуру или предмет, используя разные цвета.</w:t>
      </w:r>
    </w:p>
    <w:p w14:paraId="281EC503">
      <w:pPr>
        <w:pStyle w:val="20"/>
        <w:widowControl w:val="0"/>
        <w:numPr>
          <w:ilvl w:val="0"/>
          <w:numId w:val="5"/>
        </w:numPr>
        <w:shd w:val="clear" w:color="auto" w:fill="FFFFFF"/>
        <w:tabs>
          <w:tab w:val="left" w:pos="426"/>
        </w:tabs>
        <w:spacing w:line="360" w:lineRule="auto"/>
        <w:ind w:left="0" w:hanging="11"/>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Упражнение «Дополни картину» - выложите на листе бумаги или картоне стебли и листья цветов. Задача ребенка – по вербальной инструкции педагога выбрать цвет пластилина и скатать из него шарики для создания цветов, и затем прилепить их.</w:t>
      </w:r>
    </w:p>
    <w:p w14:paraId="375CFC53">
      <w:pPr>
        <w:pStyle w:val="20"/>
        <w:widowControl w:val="0"/>
        <w:numPr>
          <w:ilvl w:val="0"/>
          <w:numId w:val="5"/>
        </w:numPr>
        <w:shd w:val="clear" w:color="auto" w:fill="FFFFFF"/>
        <w:tabs>
          <w:tab w:val="left" w:pos="426"/>
        </w:tabs>
        <w:spacing w:line="360" w:lineRule="auto"/>
        <w:ind w:left="0" w:hanging="11"/>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Используйте пластилин для создания цифр и букв. Для этого скатайте с ребенком нужное количество колбасок и покажите, как создать нужную цифру. Затем ребенок пусть попробует создать самостоятельно.</w:t>
      </w:r>
    </w:p>
    <w:p w14:paraId="3BA0AC57">
      <w:pPr>
        <w:pStyle w:val="20"/>
        <w:widowControl w:val="0"/>
        <w:numPr>
          <w:ilvl w:val="0"/>
          <w:numId w:val="4"/>
        </w:numPr>
        <w:shd w:val="clear" w:color="auto" w:fill="FFFFFF"/>
        <w:tabs>
          <w:tab w:val="left" w:pos="426"/>
        </w:tabs>
        <w:spacing w:after="0" w:line="360" w:lineRule="auto"/>
        <w:ind w:left="0" w:firstLine="0"/>
        <w:jc w:val="both"/>
        <w:rPr>
          <w:rFonts w:ascii="Times New Roman" w:hAnsi="Times New Roman" w:cs="Times New Roman"/>
          <w:color w:val="111111"/>
          <w:sz w:val="28"/>
          <w:szCs w:val="28"/>
          <w:lang w:eastAsia="ru-RU"/>
        </w:rPr>
      </w:pPr>
      <w:r>
        <w:rPr>
          <w:rFonts w:ascii="Times New Roman" w:hAnsi="Times New Roman" w:cs="Times New Roman"/>
          <w:b/>
          <w:color w:val="111111"/>
          <w:sz w:val="28"/>
          <w:szCs w:val="28"/>
          <w:lang w:eastAsia="ru-RU"/>
        </w:rPr>
        <w:t>Игры с тестом</w:t>
      </w:r>
    </w:p>
    <w:p w14:paraId="64D8942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познакомить с понятием «липкий».</w:t>
      </w:r>
    </w:p>
    <w:p w14:paraId="328340B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работает за подвесной платформой.</w:t>
      </w:r>
    </w:p>
    <w:p w14:paraId="5922E425">
      <w:pPr>
        <w:pStyle w:val="20"/>
        <w:widowControl w:val="0"/>
        <w:shd w:val="clear" w:color="auto" w:fill="FFFFFF"/>
        <w:tabs>
          <w:tab w:val="left" w:pos="426"/>
        </w:tabs>
        <w:spacing w:line="360" w:lineRule="auto"/>
        <w:ind w:left="0"/>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Варианты заданий:</w:t>
      </w:r>
    </w:p>
    <w:p w14:paraId="6B8281D1">
      <w:pPr>
        <w:pStyle w:val="20"/>
        <w:widowControl w:val="0"/>
        <w:numPr>
          <w:ilvl w:val="0"/>
          <w:numId w:val="6"/>
        </w:numPr>
        <w:shd w:val="clear" w:color="auto" w:fill="FFFFFF"/>
        <w:tabs>
          <w:tab w:val="left" w:pos="426"/>
        </w:tabs>
        <w:spacing w:line="360" w:lineRule="auto"/>
        <w:ind w:left="0" w:hanging="11"/>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«Игра с тестом» - предложите ребенку взять большой кусок теста и покажите, как мять и разминать его руками, сжимать в кулаке, растягивать и складывать.</w:t>
      </w:r>
    </w:p>
    <w:p w14:paraId="58B1429C">
      <w:pPr>
        <w:pStyle w:val="20"/>
        <w:widowControl w:val="0"/>
        <w:numPr>
          <w:ilvl w:val="0"/>
          <w:numId w:val="6"/>
        </w:numPr>
        <w:shd w:val="clear" w:color="auto" w:fill="FFFFFF"/>
        <w:tabs>
          <w:tab w:val="left" w:pos="426"/>
        </w:tabs>
        <w:spacing w:line="360" w:lineRule="auto"/>
        <w:ind w:left="0" w:hanging="11"/>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 xml:space="preserve">Упражнение «Веселые отпечатки» - предложите детям использовать различные предметы (пуговицы, палочки, игрушки) для создания отпечатков на тесте. </w:t>
      </w:r>
    </w:p>
    <w:p w14:paraId="091F0A44">
      <w:pPr>
        <w:pStyle w:val="20"/>
        <w:widowControl w:val="0"/>
        <w:numPr>
          <w:ilvl w:val="0"/>
          <w:numId w:val="6"/>
        </w:numPr>
        <w:shd w:val="clear" w:color="auto" w:fill="FFFFFF"/>
        <w:tabs>
          <w:tab w:val="left" w:pos="426"/>
        </w:tabs>
        <w:spacing w:after="0" w:line="360" w:lineRule="auto"/>
        <w:ind w:left="0" w:hanging="11"/>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Упражнение «Найди предметы» - вдавите в скатанные из теста шарики различные предметы, задача ребенка – узнать, что за предмет и достать его.</w:t>
      </w:r>
    </w:p>
    <w:p w14:paraId="3207A728">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с утяжеленными мешочками</w:t>
      </w:r>
    </w:p>
    <w:p w14:paraId="1EFE3A34">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тренировать умение подбрасывать и ловить мешочек, развивать глазодвигательную координацию.</w:t>
      </w:r>
    </w:p>
    <w:p w14:paraId="603B25FE">
      <w:pPr>
        <w:numPr>
          <w:ilvl w:val="0"/>
          <w:numId w:val="7"/>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«Не урони мешочек» - ходьба с мешочком на голове по кругу, руки на поясе, руки в стороны. Прыжки на двух ногах с мешочком в руках.</w:t>
      </w:r>
    </w:p>
    <w:p w14:paraId="71B2F047">
      <w:pPr>
        <w:numPr>
          <w:ilvl w:val="0"/>
          <w:numId w:val="7"/>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«Подбрось - поймай» - подбрасывание и ловля мешочка двумя руками, затем одной рукой.</w:t>
      </w:r>
    </w:p>
    <w:p w14:paraId="7595B40B">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с использованием подвесного туннеля</w:t>
      </w:r>
    </w:p>
    <w:p w14:paraId="19234305">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вестибулярную и проприоцептивную системы.</w:t>
      </w:r>
    </w:p>
    <w:p w14:paraId="0038E19A">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Для задания необходимо  внутри туннеля разместить необходимые предметы (приклеиваем их на липучки). Задача ребенка – по вербальной инструкции педагога приносить нужный предмет. Когда ребенок находится в туннеле, педагог раскачивает туннель, создавая тем самым дополнительную вестибулярную стимуляцию. </w:t>
      </w:r>
    </w:p>
    <w:p w14:paraId="76CA9099">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643841E9">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4E666772">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63A21FFE">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0AD574DE">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5421ACBA">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3A9E151C">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037022B1">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458A7E30">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69509033">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590C6948">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7FCA0B43">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725290F6">
      <w:pPr>
        <w:shd w:val="clear" w:color="auto" w:fill="FFFFFF"/>
        <w:spacing w:line="360" w:lineRule="auto"/>
        <w:jc w:val="both"/>
        <w:rPr>
          <w:color w:val="111111"/>
          <w:sz w:val="28"/>
          <w:szCs w:val="28"/>
          <w:lang w:val="ru-RU" w:eastAsia="ru-RU"/>
        </w:rPr>
      </w:pPr>
    </w:p>
    <w:p w14:paraId="1EC96A89">
      <w:pPr>
        <w:spacing w:after="200" w:line="360" w:lineRule="auto"/>
        <w:rPr>
          <w:rFonts w:asciiTheme="minorHAnsi" w:hAnsiTheme="minorHAnsi" w:eastAsiaTheme="minorHAnsi" w:cstheme="minorBidi"/>
          <w:sz w:val="22"/>
          <w:szCs w:val="22"/>
          <w:lang w:val="ru-RU"/>
        </w:rPr>
      </w:pPr>
    </w:p>
    <w:p w14:paraId="603F7842">
      <w:pPr>
        <w:spacing w:after="200" w:line="360" w:lineRule="auto"/>
        <w:rPr>
          <w:rFonts w:asciiTheme="minorHAnsi" w:hAnsiTheme="minorHAnsi" w:eastAsiaTheme="minorHAnsi" w:cstheme="minorBidi"/>
          <w:sz w:val="22"/>
          <w:szCs w:val="22"/>
          <w:lang w:val="ru-RU"/>
        </w:rPr>
      </w:pPr>
    </w:p>
    <w:p w14:paraId="712C9DA7">
      <w:pPr>
        <w:spacing w:after="200" w:line="360" w:lineRule="auto"/>
        <w:rPr>
          <w:rFonts w:asciiTheme="minorHAnsi" w:hAnsiTheme="minorHAnsi" w:eastAsiaTheme="minorHAnsi" w:cstheme="minorBidi"/>
          <w:sz w:val="22"/>
          <w:szCs w:val="22"/>
          <w:lang w:val="ru-RU"/>
        </w:rPr>
      </w:pPr>
    </w:p>
    <w:p w14:paraId="2E51A233">
      <w:pPr>
        <w:spacing w:after="200" w:line="360" w:lineRule="auto"/>
        <w:rPr>
          <w:rFonts w:asciiTheme="minorHAnsi" w:hAnsiTheme="minorHAnsi" w:eastAsiaTheme="minorHAnsi" w:cstheme="minorBidi"/>
          <w:sz w:val="22"/>
          <w:szCs w:val="22"/>
          <w:lang w:val="ru-RU"/>
        </w:rPr>
      </w:pPr>
    </w:p>
    <w:p w14:paraId="4F6C36C3">
      <w:pPr>
        <w:spacing w:after="200" w:line="360" w:lineRule="auto"/>
        <w:rPr>
          <w:rFonts w:asciiTheme="minorHAnsi" w:hAnsiTheme="minorHAnsi" w:eastAsiaTheme="minorHAnsi" w:cstheme="minorBidi"/>
          <w:sz w:val="22"/>
          <w:szCs w:val="22"/>
          <w:lang w:val="ru-RU"/>
        </w:rPr>
      </w:pPr>
    </w:p>
    <w:p w14:paraId="564927CC">
      <w:pPr>
        <w:spacing w:after="200" w:line="360" w:lineRule="auto"/>
        <w:rPr>
          <w:rFonts w:asciiTheme="minorHAnsi" w:hAnsiTheme="minorHAnsi" w:eastAsiaTheme="minorHAnsi" w:cstheme="minorBidi"/>
          <w:sz w:val="22"/>
          <w:szCs w:val="22"/>
          <w:lang w:val="ru-RU"/>
        </w:rPr>
      </w:pPr>
    </w:p>
    <w:p w14:paraId="382C7042">
      <w:pPr>
        <w:spacing w:after="200" w:line="360" w:lineRule="auto"/>
        <w:rPr>
          <w:rFonts w:asciiTheme="minorHAnsi" w:hAnsiTheme="minorHAnsi" w:eastAsiaTheme="minorHAnsi" w:cstheme="minorBidi"/>
          <w:sz w:val="22"/>
          <w:szCs w:val="22"/>
          <w:lang w:val="ru-RU"/>
        </w:rPr>
      </w:pPr>
    </w:p>
    <w:p w14:paraId="2A17199D">
      <w:pPr>
        <w:spacing w:after="200" w:line="360" w:lineRule="auto"/>
        <w:rPr>
          <w:rFonts w:asciiTheme="minorHAnsi" w:hAnsiTheme="minorHAnsi" w:eastAsiaTheme="minorHAnsi" w:cstheme="minorBidi"/>
          <w:sz w:val="22"/>
          <w:szCs w:val="22"/>
          <w:lang w:val="ru-RU"/>
        </w:rPr>
      </w:pPr>
    </w:p>
    <w:p w14:paraId="2198AC1E">
      <w:pPr>
        <w:pStyle w:val="18"/>
      </w:pPr>
      <w:r>
        <w:fldChar w:fldCharType="begin"/>
      </w:r>
      <w:r>
        <w:instrText xml:space="preserve"> HYPERLINK \l "Оглавление" </w:instrText>
      </w:r>
      <w:r>
        <w:fldChar w:fldCharType="separate"/>
      </w:r>
      <w:r>
        <w:rPr>
          <w:rStyle w:val="8"/>
          <w:rFonts w:eastAsiaTheme="minorHAnsi"/>
        </w:rPr>
        <w:t>Вернуться в оглавление</w:t>
      </w:r>
      <w:r>
        <w:rPr>
          <w:rStyle w:val="8"/>
          <w:rFonts w:eastAsiaTheme="minorHAnsi"/>
        </w:rPr>
        <w:fldChar w:fldCharType="end"/>
      </w:r>
    </w:p>
    <w:p w14:paraId="0E1B29DA">
      <w:pPr>
        <w:pStyle w:val="2"/>
      </w:pPr>
      <w:bookmarkStart w:id="10" w:name="_Toc193666649"/>
      <w:bookmarkStart w:id="11" w:name="_Toc182902547"/>
      <w:bookmarkStart w:id="12" w:name="_Toc181087437"/>
      <w:bookmarkStart w:id="13" w:name="_Toc192434760"/>
      <w:r>
        <w:t>Конспект занятия по теме:</w:t>
      </w:r>
      <w:bookmarkEnd w:id="10"/>
      <w:bookmarkEnd w:id="11"/>
      <w:bookmarkEnd w:id="12"/>
      <w:bookmarkEnd w:id="13"/>
    </w:p>
    <w:p w14:paraId="36E8F912">
      <w:pPr>
        <w:pStyle w:val="2"/>
      </w:pPr>
      <w:bookmarkStart w:id="14" w:name="_«Определение_на_ощупь"/>
      <w:bookmarkEnd w:id="14"/>
      <w:bookmarkStart w:id="15" w:name="_Toc193666650"/>
      <w:r>
        <w:t>«Игры с пеной. Нахождение мелких предметов в пене».</w:t>
      </w:r>
      <w:bookmarkEnd w:id="15"/>
    </w:p>
    <w:p w14:paraId="6FEFC7A2">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тактильную систему.</w:t>
      </w:r>
    </w:p>
    <w:p w14:paraId="56AD89C2">
      <w:pPr>
        <w:shd w:val="clear" w:color="auto" w:fill="FFFFFF"/>
        <w:spacing w:line="360" w:lineRule="auto"/>
        <w:jc w:val="both"/>
        <w:rPr>
          <w:b/>
          <w:sz w:val="28"/>
          <w:szCs w:val="28"/>
          <w:lang w:val="ru-RU" w:eastAsia="ru-RU"/>
        </w:rPr>
      </w:pPr>
      <w:r>
        <w:rPr>
          <w:b/>
          <w:sz w:val="28"/>
          <w:szCs w:val="28"/>
          <w:lang w:val="ru-RU" w:eastAsia="ru-RU"/>
        </w:rPr>
        <w:t>Задачи:</w:t>
      </w:r>
    </w:p>
    <w:p w14:paraId="30236B94">
      <w:pPr>
        <w:numPr>
          <w:ilvl w:val="0"/>
          <w:numId w:val="1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481FE9B0">
      <w:pPr>
        <w:numPr>
          <w:ilvl w:val="0"/>
          <w:numId w:val="1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Упражнять в умении находить на ощупь «скользкие» предметы.</w:t>
      </w:r>
    </w:p>
    <w:p w14:paraId="32BAC225">
      <w:pPr>
        <w:numPr>
          <w:ilvl w:val="0"/>
          <w:numId w:val="1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познавательные процессы, мелкую моторику и речь.</w:t>
      </w:r>
    </w:p>
    <w:p w14:paraId="1CCD08E5">
      <w:pPr>
        <w:numPr>
          <w:ilvl w:val="0"/>
          <w:numId w:val="1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3E472D0C">
      <w:pPr>
        <w:numPr>
          <w:ilvl w:val="0"/>
          <w:numId w:val="1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7A0F6DB9">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напольный жгут, гидрогель, емкость с пеной, мыльные пузыри, мячи, геометрическая мозаика, утяжеленное одеяло.</w:t>
      </w:r>
    </w:p>
    <w:p w14:paraId="74AFB5A7">
      <w:pPr>
        <w:spacing w:line="360" w:lineRule="auto"/>
        <w:jc w:val="both"/>
        <w:rPr>
          <w:sz w:val="28"/>
          <w:szCs w:val="28"/>
          <w:lang w:val="ru-RU" w:eastAsia="ru-RU"/>
        </w:rPr>
      </w:pPr>
      <w:r>
        <w:rPr>
          <w:b/>
          <w:bCs/>
          <w:sz w:val="28"/>
          <w:szCs w:val="28"/>
          <w:lang w:val="ru-RU" w:eastAsia="ru-RU"/>
        </w:rPr>
        <w:t>Ход занятия:</w:t>
      </w:r>
    </w:p>
    <w:p w14:paraId="7FC64B99">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527200D3">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1B708E9C">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своими ладошками к ладошкам ребенка, проговаривая «правая ладошка – левая ладошка», потом соединяем свои ладошки с ладошками ребенка, имитируя движения вправо-влево, и проговариваем «привет»).</w:t>
      </w:r>
    </w:p>
    <w:p w14:paraId="4DA573E3">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5C5995FB">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349D0604">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«Ходьба и прыжки через жгут» </w:t>
      </w:r>
    </w:p>
    <w:p w14:paraId="6627F4CD">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развивать координацию движений и равновесие, разогрев мышц.</w:t>
      </w:r>
    </w:p>
    <w:p w14:paraId="149F156C">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размещает жгут на полу и вместе с ребенком проходит приставным шагом по жгуту, сначала в одну, потом в другую сторону.  Затем ребенок самостоятельно выполняет задание. Далее покажите ребенку как перепрыгивать через жгут. Если ребенок уже научился самостоятельно перепрыгивать, то под счет педагога совершает необходимое число прыжков, сначала с остановками, затем непрерывно. Если ребенку необходима помощь и поддержка, чтобы он чувствовал себя уверенно – окажите ее.</w:t>
      </w:r>
    </w:p>
    <w:p w14:paraId="5A44D12A">
      <w:pPr>
        <w:numPr>
          <w:ilvl w:val="0"/>
          <w:numId w:val="11"/>
        </w:numPr>
        <w:shd w:val="clear" w:color="auto" w:fill="FFFFFF"/>
        <w:spacing w:line="360" w:lineRule="auto"/>
        <w:jc w:val="both"/>
        <w:rPr>
          <w:b/>
          <w:sz w:val="28"/>
          <w:szCs w:val="28"/>
          <w:lang w:val="ru-RU" w:eastAsia="ru-RU"/>
        </w:rPr>
      </w:pPr>
      <w:r>
        <w:rPr>
          <w:b/>
          <w:sz w:val="28"/>
          <w:szCs w:val="28"/>
          <w:lang w:val="ru-RU" w:eastAsia="ru-RU"/>
        </w:rPr>
        <w:t xml:space="preserve">Упражнение </w:t>
      </w:r>
      <w:r>
        <w:rPr>
          <w:b/>
          <w:sz w:val="28"/>
          <w:szCs w:val="28"/>
          <w:lang w:eastAsia="ru-RU"/>
        </w:rPr>
        <w:t>«</w:t>
      </w:r>
      <w:r>
        <w:rPr>
          <w:b/>
          <w:sz w:val="28"/>
          <w:szCs w:val="28"/>
          <w:lang w:val="ru-RU" w:eastAsia="ru-RU"/>
        </w:rPr>
        <w:t>Спина к спине</w:t>
      </w:r>
      <w:r>
        <w:rPr>
          <w:b/>
          <w:sz w:val="28"/>
          <w:szCs w:val="28"/>
          <w:lang w:eastAsia="ru-RU"/>
        </w:rPr>
        <w:t>»</w:t>
      </w:r>
    </w:p>
    <w:p w14:paraId="1A10AFDB">
      <w:pPr>
        <w:shd w:val="clear" w:color="auto" w:fill="FFFFFF"/>
        <w:spacing w:line="360" w:lineRule="auto"/>
        <w:jc w:val="both"/>
        <w:rPr>
          <w:bCs/>
          <w:sz w:val="28"/>
          <w:szCs w:val="28"/>
          <w:lang w:val="ru-RU" w:eastAsia="ru-RU"/>
        </w:rPr>
      </w:pPr>
      <w:r>
        <w:rPr>
          <w:bCs/>
          <w:sz w:val="28"/>
          <w:szCs w:val="28"/>
          <w:lang w:val="ru-RU" w:eastAsia="ru-RU"/>
        </w:rPr>
        <w:t>Цель: развивать координацию движений и проприорицепцию, укреплять мышечный тонус.</w:t>
      </w:r>
    </w:p>
    <w:p w14:paraId="43FE2302">
      <w:pPr>
        <w:shd w:val="clear" w:color="auto" w:fill="FFFFFF"/>
        <w:spacing w:line="360" w:lineRule="auto"/>
        <w:jc w:val="both"/>
        <w:rPr>
          <w:bCs/>
          <w:sz w:val="28"/>
          <w:szCs w:val="28"/>
          <w:lang w:val="ru-RU" w:eastAsia="ru-RU"/>
        </w:rPr>
      </w:pPr>
      <w:r>
        <w:rPr>
          <w:bCs/>
          <w:sz w:val="28"/>
          <w:szCs w:val="28"/>
          <w:lang w:val="ru-RU" w:eastAsia="ru-RU"/>
        </w:rPr>
        <w:t xml:space="preserve">Педагог с ребенком становятся парами, стоя спиной друг к другу. По команде педагога выполняются приседания, держа спины прижатыми друг к другу. </w:t>
      </w:r>
    </w:p>
    <w:p w14:paraId="4A732ED5">
      <w:pPr>
        <w:widowControl w:val="0"/>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«Мыльные пузыри» </w:t>
      </w:r>
    </w:p>
    <w:p w14:paraId="1FAEC67D">
      <w:pPr>
        <w:widowControl w:val="0"/>
        <w:shd w:val="clear" w:color="auto" w:fill="FFFFFF"/>
        <w:tabs>
          <w:tab w:val="left" w:pos="0"/>
        </w:tabs>
        <w:spacing w:line="360" w:lineRule="auto"/>
        <w:jc w:val="both"/>
        <w:rPr>
          <w:color w:val="111111"/>
          <w:sz w:val="28"/>
          <w:szCs w:val="28"/>
          <w:lang w:val="ru-RU" w:eastAsia="ru-RU"/>
        </w:rPr>
      </w:pPr>
      <w:r>
        <w:rPr>
          <w:color w:val="111111"/>
          <w:sz w:val="28"/>
          <w:szCs w:val="28"/>
          <w:lang w:val="ru-RU" w:eastAsia="ru-RU"/>
        </w:rPr>
        <w:t>Цель – развивать координацию движений, тактильные ощущения и внимание.</w:t>
      </w:r>
    </w:p>
    <w:p w14:paraId="3A96BC3A">
      <w:pPr>
        <w:pStyle w:val="20"/>
        <w:widowControl w:val="0"/>
        <w:numPr>
          <w:ilvl w:val="0"/>
          <w:numId w:val="12"/>
        </w:numPr>
        <w:shd w:val="clear" w:color="auto" w:fill="FFFFFF"/>
        <w:tabs>
          <w:tab w:val="left" w:pos="0"/>
          <w:tab w:val="left" w:pos="426"/>
        </w:tabs>
        <w:spacing w:after="0" w:line="360" w:lineRule="auto"/>
        <w:ind w:left="0" w:hanging="11"/>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Ребенок ловит пузыри правой рукой.  Если ребенок путает правую и левую стороны, тогда привяжите на запястье правой руки яркую ленточку, или игрушку-напульсник.</w:t>
      </w:r>
    </w:p>
    <w:p w14:paraId="59D77F29">
      <w:pPr>
        <w:widowControl w:val="0"/>
        <w:shd w:val="clear" w:color="auto" w:fill="FFFFFF"/>
        <w:tabs>
          <w:tab w:val="left" w:pos="0"/>
        </w:tabs>
        <w:spacing w:line="360" w:lineRule="auto"/>
        <w:jc w:val="both"/>
        <w:rPr>
          <w:color w:val="111111"/>
          <w:sz w:val="28"/>
          <w:szCs w:val="28"/>
          <w:lang w:val="ru-RU" w:eastAsia="ru-RU"/>
        </w:rPr>
      </w:pPr>
      <w:r>
        <w:rPr>
          <w:color w:val="111111"/>
          <w:sz w:val="28"/>
          <w:szCs w:val="28"/>
          <w:lang w:val="ru-RU" w:eastAsia="ru-RU"/>
        </w:rPr>
        <w:t>Педагогу необходимо вначале медленно выдувать пузыри, чтобы ребенок мог их легко поймать. Постепенно увеличивайте скорость выдувания пузырей, чтобы усложнить задачу.</w:t>
      </w:r>
    </w:p>
    <w:p w14:paraId="22BEEF96">
      <w:pPr>
        <w:pStyle w:val="20"/>
        <w:widowControl w:val="0"/>
        <w:numPr>
          <w:ilvl w:val="0"/>
          <w:numId w:val="12"/>
        </w:numPr>
        <w:shd w:val="clear" w:color="auto" w:fill="FFFFFF"/>
        <w:tabs>
          <w:tab w:val="left" w:pos="0"/>
          <w:tab w:val="left" w:pos="426"/>
        </w:tabs>
        <w:spacing w:line="360" w:lineRule="auto"/>
        <w:ind w:left="0" w:hanging="11"/>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Ребенок ловит пузыри левой рукой.</w:t>
      </w:r>
    </w:p>
    <w:p w14:paraId="7BEC1EC5">
      <w:pPr>
        <w:pStyle w:val="20"/>
        <w:widowControl w:val="0"/>
        <w:numPr>
          <w:ilvl w:val="0"/>
          <w:numId w:val="12"/>
        </w:numPr>
        <w:shd w:val="clear" w:color="auto" w:fill="FFFFFF"/>
        <w:tabs>
          <w:tab w:val="left" w:pos="0"/>
          <w:tab w:val="left" w:pos="426"/>
        </w:tabs>
        <w:spacing w:after="0" w:line="360" w:lineRule="auto"/>
        <w:ind w:left="0" w:hanging="11"/>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Ребенок ловит пузыри сразу двумя руками.</w:t>
      </w:r>
    </w:p>
    <w:p w14:paraId="4613EE86">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w:t>
      </w:r>
      <w:r>
        <w:rPr>
          <w:b/>
          <w:color w:val="111111"/>
          <w:sz w:val="28"/>
          <w:szCs w:val="28"/>
          <w:lang w:eastAsia="ru-RU"/>
        </w:rPr>
        <w:t xml:space="preserve"> «Игра с мячом» </w:t>
      </w:r>
    </w:p>
    <w:p w14:paraId="022E47B4">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вестибулярную систему, развивать зрительно-двигательную координацию, развивать умение работать в паре со взрослым, упражнять ребенка в определении мягкого и твердого мяча.</w:t>
      </w:r>
    </w:p>
    <w:p w14:paraId="178130E0">
      <w:pPr>
        <w:shd w:val="clear" w:color="auto" w:fill="FFFFFF"/>
        <w:spacing w:line="360" w:lineRule="auto"/>
        <w:jc w:val="both"/>
        <w:rPr>
          <w:color w:val="111111"/>
          <w:sz w:val="28"/>
          <w:szCs w:val="28"/>
          <w:lang w:val="ru-RU" w:eastAsia="ru-RU"/>
        </w:rPr>
      </w:pPr>
      <w:r>
        <w:rPr>
          <w:color w:val="111111"/>
          <w:sz w:val="28"/>
          <w:szCs w:val="28"/>
          <w:lang w:val="ru-RU" w:eastAsia="ru-RU"/>
        </w:rPr>
        <w:t>Для задания используются подвесные системы (подвесная платформа, соволента). Необходимо ловить и бросать друг другу мяч.</w:t>
      </w:r>
    </w:p>
    <w:p w14:paraId="771862B0">
      <w:pPr>
        <w:shd w:val="clear" w:color="auto" w:fill="FFFFFF"/>
        <w:spacing w:line="360" w:lineRule="auto"/>
        <w:jc w:val="both"/>
        <w:rPr>
          <w:color w:val="111111"/>
          <w:sz w:val="28"/>
          <w:szCs w:val="28"/>
          <w:lang w:val="ru-RU" w:eastAsia="ru-RU"/>
        </w:rPr>
      </w:pPr>
      <w:r>
        <w:rPr>
          <w:color w:val="111111"/>
          <w:sz w:val="28"/>
          <w:szCs w:val="28"/>
          <w:lang w:val="ru-RU" w:eastAsia="ru-RU"/>
        </w:rPr>
        <w:t>Используем разные по текстуре мячи (мягкий и твердый). Поймав мяч, ребенок должен определить какой мяч.</w:t>
      </w:r>
    </w:p>
    <w:p w14:paraId="0E6DDA5C">
      <w:pPr>
        <w:pStyle w:val="20"/>
        <w:numPr>
          <w:ilvl w:val="0"/>
          <w:numId w:val="13"/>
        </w:numPr>
        <w:shd w:val="clear" w:color="auto" w:fill="FFFFFF"/>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«Поиск сокровищ»</w:t>
      </w:r>
    </w:p>
    <w:p w14:paraId="5B513417">
      <w:pPr>
        <w:shd w:val="clear" w:color="auto" w:fill="FFFFFF"/>
        <w:spacing w:line="360" w:lineRule="auto"/>
        <w:ind w:left="-76"/>
        <w:jc w:val="both"/>
        <w:rPr>
          <w:color w:val="111111"/>
          <w:sz w:val="28"/>
          <w:szCs w:val="28"/>
          <w:lang w:val="ru-RU" w:eastAsia="ru-RU"/>
        </w:rPr>
      </w:pPr>
      <w:r>
        <w:rPr>
          <w:color w:val="111111"/>
          <w:sz w:val="28"/>
          <w:szCs w:val="28"/>
          <w:lang w:val="ru-RU" w:eastAsia="ru-RU"/>
        </w:rPr>
        <w:t>Цель: развивать тактильные ощущения, упражнять в умении определять «скользкие» предметы, развивать мелкую моторику.</w:t>
      </w:r>
    </w:p>
    <w:p w14:paraId="66A185F2">
      <w:pPr>
        <w:shd w:val="clear" w:color="auto" w:fill="FFFFFF"/>
        <w:spacing w:line="360" w:lineRule="auto"/>
        <w:ind w:left="-76"/>
        <w:jc w:val="both"/>
        <w:rPr>
          <w:color w:val="111111"/>
          <w:sz w:val="28"/>
          <w:szCs w:val="28"/>
          <w:lang w:val="ru-RU" w:eastAsia="ru-RU"/>
        </w:rPr>
      </w:pPr>
      <w:r>
        <w:rPr>
          <w:color w:val="111111"/>
          <w:sz w:val="28"/>
          <w:szCs w:val="28"/>
          <w:lang w:val="ru-RU" w:eastAsia="ru-RU"/>
        </w:rPr>
        <w:t xml:space="preserve">Для упражнения понадобится емкость с пеной и разноцветные пластиковые игрушки, а также гидрогель. Задача ребенка найти все шарики гидрогеля, педагог акцентирует внимание на свойства гидрогеля – скользкий. </w:t>
      </w:r>
    </w:p>
    <w:p w14:paraId="6AD143F2">
      <w:pPr>
        <w:shd w:val="clear" w:color="auto" w:fill="FFFFFF"/>
        <w:spacing w:line="360" w:lineRule="auto"/>
        <w:ind w:left="-76"/>
        <w:jc w:val="both"/>
        <w:rPr>
          <w:color w:val="111111"/>
          <w:sz w:val="28"/>
          <w:szCs w:val="28"/>
          <w:lang w:val="ru-RU" w:eastAsia="ru-RU"/>
        </w:rPr>
      </w:pPr>
      <w:r>
        <w:rPr>
          <w:color w:val="111111"/>
          <w:sz w:val="28"/>
          <w:szCs w:val="28"/>
          <w:lang w:val="ru-RU" w:eastAsia="ru-RU"/>
        </w:rPr>
        <w:t>Свободная игра с пеной – перекладывание пены с руки на руку, собирание пены в стаканчики (можно использовать формочки и лопатки).</w:t>
      </w:r>
    </w:p>
    <w:p w14:paraId="2B5E3BBC">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«Геометрическая мозаика»</w:t>
      </w:r>
    </w:p>
    <w:p w14:paraId="1622B5D8">
      <w:pPr>
        <w:widowControl w:val="0"/>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мелкую моторику, внимание, умение следовать образцу, стимулировать вестибулярную систему.</w:t>
      </w:r>
    </w:p>
    <w:p w14:paraId="3F1580B3">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выполняет задание на подвесной платформе. Педагог выполняет раскачивания медленными линейными движениями. Ребенок выкладывает фигуры по образцу, создавая картинку.</w:t>
      </w:r>
    </w:p>
    <w:p w14:paraId="6DB73D13">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с</w:t>
      </w:r>
      <w:r>
        <w:rPr>
          <w:b/>
          <w:color w:val="111111"/>
          <w:sz w:val="28"/>
          <w:szCs w:val="28"/>
          <w:lang w:eastAsia="ru-RU"/>
        </w:rPr>
        <w:t xml:space="preserve"> бочкой совы</w:t>
      </w:r>
    </w:p>
    <w:p w14:paraId="4004255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проприоцептивную и вестибулярную систему.</w:t>
      </w:r>
    </w:p>
    <w:p w14:paraId="0A644152">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Катание ребенка внутри «бочки» - педагог катит «бочку» вперед и назад, поддерживая плавное и равномерное движение. Сначала педагог катит бочку медленно, затем быстро. Далее ребенок выполняет движения в «бочке», чтобы самостоятельно катиться. При необходимости чередуем движения педагога с самостоятельной работой ребенка.</w:t>
      </w:r>
    </w:p>
    <w:p w14:paraId="206C634C">
      <w:pPr>
        <w:numPr>
          <w:ilvl w:val="0"/>
          <w:numId w:val="9"/>
        </w:numPr>
        <w:shd w:val="clear" w:color="auto" w:fill="FFFFFF"/>
        <w:spacing w:line="360" w:lineRule="auto"/>
        <w:ind w:left="284"/>
        <w:contextualSpacing/>
        <w:jc w:val="both"/>
        <w:rPr>
          <w:rFonts w:eastAsiaTheme="minorHAnsi"/>
          <w:b/>
          <w:sz w:val="28"/>
          <w:szCs w:val="28"/>
          <w:lang w:val="ru-RU"/>
        </w:rPr>
      </w:pPr>
      <w:r>
        <w:rPr>
          <w:b/>
          <w:color w:val="111111"/>
          <w:sz w:val="28"/>
          <w:szCs w:val="28"/>
          <w:lang w:val="ru-RU" w:eastAsia="ru-RU"/>
        </w:rPr>
        <w:t>Релаксационное упражнение</w:t>
      </w:r>
    </w:p>
    <w:p w14:paraId="629B22D0">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4A0B45EF">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5779C37E">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0F7248F9">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30385CEE">
      <w:pPr>
        <w:numPr>
          <w:ilvl w:val="0"/>
          <w:numId w:val="9"/>
        </w:numPr>
        <w:spacing w:after="200"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68A8D7FA">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1FADB38B">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32C719D0">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7746B4A4">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705954AD">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38048882">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763AFC3E">
      <w:pPr>
        <w:shd w:val="clear" w:color="auto" w:fill="FFFFFF"/>
        <w:spacing w:line="360" w:lineRule="auto"/>
        <w:jc w:val="both"/>
        <w:rPr>
          <w:color w:val="111111"/>
          <w:sz w:val="28"/>
          <w:szCs w:val="28"/>
          <w:lang w:val="ru-RU" w:eastAsia="ru-RU"/>
        </w:rPr>
      </w:pPr>
    </w:p>
    <w:p w14:paraId="0696B0B5">
      <w:pPr>
        <w:spacing w:after="200" w:line="360" w:lineRule="auto"/>
        <w:rPr>
          <w:rFonts w:asciiTheme="minorHAnsi" w:hAnsiTheme="minorHAnsi" w:eastAsiaTheme="minorHAnsi" w:cstheme="minorBidi"/>
          <w:sz w:val="22"/>
          <w:szCs w:val="22"/>
          <w:lang w:val="ru-RU"/>
        </w:rPr>
      </w:pPr>
    </w:p>
    <w:p w14:paraId="7E55569C">
      <w:pPr>
        <w:spacing w:after="200" w:line="360" w:lineRule="auto"/>
        <w:rPr>
          <w:rFonts w:asciiTheme="minorHAnsi" w:hAnsiTheme="minorHAnsi" w:eastAsiaTheme="minorHAnsi" w:cstheme="minorBidi"/>
          <w:sz w:val="22"/>
          <w:szCs w:val="22"/>
          <w:lang w:val="ru-RU"/>
        </w:rPr>
      </w:pPr>
    </w:p>
    <w:p w14:paraId="53969371">
      <w:pPr>
        <w:spacing w:after="200" w:line="360" w:lineRule="auto"/>
        <w:rPr>
          <w:rFonts w:asciiTheme="minorHAnsi" w:hAnsiTheme="minorHAnsi" w:eastAsiaTheme="minorHAnsi" w:cstheme="minorBidi"/>
          <w:sz w:val="22"/>
          <w:szCs w:val="22"/>
          <w:lang w:val="ru-RU"/>
        </w:rPr>
      </w:pPr>
    </w:p>
    <w:p w14:paraId="15BB2F9A">
      <w:pPr>
        <w:spacing w:after="200" w:line="360" w:lineRule="auto"/>
        <w:rPr>
          <w:rFonts w:asciiTheme="minorHAnsi" w:hAnsiTheme="minorHAnsi" w:eastAsiaTheme="minorHAnsi" w:cstheme="minorBidi"/>
          <w:sz w:val="22"/>
          <w:szCs w:val="22"/>
          <w:lang w:val="ru-RU"/>
        </w:rPr>
      </w:pPr>
    </w:p>
    <w:p w14:paraId="08C4DBBB">
      <w:pPr>
        <w:spacing w:after="200" w:line="360" w:lineRule="auto"/>
        <w:rPr>
          <w:rFonts w:asciiTheme="minorHAnsi" w:hAnsiTheme="minorHAnsi" w:eastAsiaTheme="minorHAnsi" w:cstheme="minorBidi"/>
          <w:sz w:val="22"/>
          <w:szCs w:val="22"/>
          <w:lang w:val="ru-RU"/>
        </w:rPr>
      </w:pPr>
    </w:p>
    <w:p w14:paraId="70928447">
      <w:pPr>
        <w:spacing w:after="200" w:line="360" w:lineRule="auto"/>
        <w:rPr>
          <w:rFonts w:asciiTheme="minorHAnsi" w:hAnsiTheme="minorHAnsi" w:eastAsiaTheme="minorHAnsi" w:cstheme="minorBidi"/>
          <w:sz w:val="22"/>
          <w:szCs w:val="22"/>
          <w:lang w:val="ru-RU"/>
        </w:rPr>
      </w:pPr>
    </w:p>
    <w:p w14:paraId="7FE4EC6B">
      <w:pPr>
        <w:spacing w:after="200" w:line="360" w:lineRule="auto"/>
        <w:rPr>
          <w:rFonts w:asciiTheme="minorHAnsi" w:hAnsiTheme="minorHAnsi" w:eastAsiaTheme="minorHAnsi" w:cstheme="minorBidi"/>
          <w:sz w:val="22"/>
          <w:szCs w:val="22"/>
          <w:lang w:val="ru-RU"/>
        </w:rPr>
      </w:pPr>
    </w:p>
    <w:p w14:paraId="2EFF3D1A">
      <w:pPr>
        <w:spacing w:after="200" w:line="360" w:lineRule="auto"/>
        <w:rPr>
          <w:rFonts w:asciiTheme="minorHAnsi" w:hAnsiTheme="minorHAnsi" w:eastAsiaTheme="minorHAnsi" w:cstheme="minorBidi"/>
          <w:sz w:val="22"/>
          <w:szCs w:val="22"/>
          <w:lang w:val="ru-RU"/>
        </w:rPr>
      </w:pPr>
    </w:p>
    <w:p w14:paraId="23FCEE5A">
      <w:pPr>
        <w:spacing w:after="200" w:line="360" w:lineRule="auto"/>
        <w:rPr>
          <w:rFonts w:asciiTheme="minorHAnsi" w:hAnsiTheme="minorHAnsi" w:eastAsiaTheme="minorHAnsi" w:cstheme="minorBidi"/>
          <w:sz w:val="22"/>
          <w:szCs w:val="22"/>
          <w:lang w:val="ru-RU"/>
        </w:rPr>
      </w:pPr>
    </w:p>
    <w:p w14:paraId="2D100999">
      <w:pPr>
        <w:spacing w:after="200" w:line="360" w:lineRule="auto"/>
        <w:rPr>
          <w:rFonts w:asciiTheme="minorHAnsi" w:hAnsiTheme="minorHAnsi" w:eastAsiaTheme="minorHAnsi" w:cstheme="minorBidi"/>
          <w:sz w:val="22"/>
          <w:szCs w:val="22"/>
          <w:lang w:val="ru-RU"/>
        </w:rPr>
      </w:pPr>
    </w:p>
    <w:p w14:paraId="32212C78">
      <w:pPr>
        <w:spacing w:after="200" w:line="360" w:lineRule="auto"/>
        <w:rPr>
          <w:rFonts w:asciiTheme="minorHAnsi" w:hAnsiTheme="minorHAnsi" w:eastAsiaTheme="minorHAnsi" w:cstheme="minorBidi"/>
          <w:sz w:val="22"/>
          <w:szCs w:val="22"/>
          <w:lang w:val="ru-RU"/>
        </w:rPr>
      </w:pPr>
    </w:p>
    <w:p w14:paraId="5A8F8B0D">
      <w:pPr>
        <w:spacing w:after="200" w:line="360" w:lineRule="auto"/>
        <w:rPr>
          <w:rFonts w:asciiTheme="minorHAnsi" w:hAnsiTheme="minorHAnsi" w:eastAsiaTheme="minorHAnsi" w:cstheme="minorBidi"/>
          <w:sz w:val="22"/>
          <w:szCs w:val="22"/>
          <w:lang w:val="ru-RU"/>
        </w:rPr>
      </w:pPr>
    </w:p>
    <w:p w14:paraId="67020ACE">
      <w:pPr>
        <w:spacing w:after="200" w:line="360" w:lineRule="auto"/>
        <w:rPr>
          <w:rFonts w:asciiTheme="minorHAnsi" w:hAnsiTheme="minorHAnsi" w:eastAsiaTheme="minorHAnsi" w:cstheme="minorBidi"/>
          <w:sz w:val="22"/>
          <w:szCs w:val="22"/>
          <w:lang w:val="ru-RU"/>
        </w:rPr>
      </w:pPr>
    </w:p>
    <w:p w14:paraId="3E597895">
      <w:pPr>
        <w:pStyle w:val="18"/>
      </w:pPr>
      <w:r>
        <w:fldChar w:fldCharType="begin"/>
      </w:r>
      <w:r>
        <w:instrText xml:space="preserve"> HYPERLINK \l "Оглавление" </w:instrText>
      </w:r>
      <w:r>
        <w:fldChar w:fldCharType="separate"/>
      </w:r>
      <w:r>
        <w:rPr>
          <w:rStyle w:val="8"/>
          <w:rFonts w:eastAsiaTheme="minorHAnsi"/>
        </w:rPr>
        <w:t>Вернуться в оглавление</w:t>
      </w:r>
      <w:r>
        <w:rPr>
          <w:rStyle w:val="8"/>
          <w:rFonts w:eastAsiaTheme="minorHAnsi"/>
        </w:rPr>
        <w:fldChar w:fldCharType="end"/>
      </w:r>
    </w:p>
    <w:p w14:paraId="53C7E288">
      <w:pPr>
        <w:pStyle w:val="2"/>
      </w:pPr>
      <w:bookmarkStart w:id="16" w:name="_Toc181087439"/>
      <w:bookmarkStart w:id="17" w:name="_Toc182902549"/>
      <w:bookmarkStart w:id="18" w:name="_Toc193666651"/>
      <w:bookmarkStart w:id="19" w:name="_Toc192434762"/>
      <w:r>
        <w:t>Конспект занятия по теме:</w:t>
      </w:r>
      <w:bookmarkEnd w:id="16"/>
      <w:bookmarkEnd w:id="17"/>
      <w:bookmarkEnd w:id="18"/>
      <w:bookmarkEnd w:id="19"/>
    </w:p>
    <w:p w14:paraId="4C76091D">
      <w:pPr>
        <w:pStyle w:val="2"/>
      </w:pPr>
      <w:bookmarkStart w:id="20" w:name="_«Стимуляция_тактильной_чувствительн"/>
      <w:bookmarkEnd w:id="20"/>
      <w:bookmarkStart w:id="21" w:name="_Toc193666652"/>
      <w:r>
        <w:t>«Выкладывание картинок пластилиновыми шариками на подвесной платформе».</w:t>
      </w:r>
      <w:bookmarkEnd w:id="21"/>
    </w:p>
    <w:p w14:paraId="75F37C78">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стимулировать тактильную систему ребенка.</w:t>
      </w:r>
    </w:p>
    <w:p w14:paraId="05D5EBBD">
      <w:pPr>
        <w:shd w:val="clear" w:color="auto" w:fill="FFFFFF"/>
        <w:spacing w:line="360" w:lineRule="auto"/>
        <w:jc w:val="both"/>
        <w:rPr>
          <w:b/>
          <w:sz w:val="28"/>
          <w:szCs w:val="28"/>
          <w:lang w:val="ru-RU" w:eastAsia="ru-RU"/>
        </w:rPr>
      </w:pPr>
      <w:r>
        <w:rPr>
          <w:b/>
          <w:sz w:val="28"/>
          <w:szCs w:val="28"/>
          <w:lang w:val="ru-RU" w:eastAsia="ru-RU"/>
        </w:rPr>
        <w:t>Задачи:</w:t>
      </w:r>
    </w:p>
    <w:p w14:paraId="7AADCC2C">
      <w:pPr>
        <w:numPr>
          <w:ilvl w:val="0"/>
          <w:numId w:val="1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798F2032">
      <w:pPr>
        <w:numPr>
          <w:ilvl w:val="0"/>
          <w:numId w:val="1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внимание и речь.</w:t>
      </w:r>
    </w:p>
    <w:p w14:paraId="135C022D">
      <w:pPr>
        <w:numPr>
          <w:ilvl w:val="0"/>
          <w:numId w:val="1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2BE0E168">
      <w:pPr>
        <w:numPr>
          <w:ilvl w:val="0"/>
          <w:numId w:val="1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68DEA502">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пластилин, карточки формата А 4 с картинками для выкладывания пластилином, емкости с пеной и гидрогелем, мелкие предметы, игрушки (согласно лексической теме), аудиозаписи детских веселых и грустных песен, мячи, мягкий платок, утяжеленное одеяло.</w:t>
      </w:r>
    </w:p>
    <w:p w14:paraId="5185495D">
      <w:pPr>
        <w:spacing w:line="360" w:lineRule="auto"/>
        <w:jc w:val="both"/>
        <w:rPr>
          <w:sz w:val="28"/>
          <w:szCs w:val="28"/>
          <w:lang w:val="ru-RU" w:eastAsia="ru-RU"/>
        </w:rPr>
      </w:pPr>
      <w:r>
        <w:rPr>
          <w:b/>
          <w:bCs/>
          <w:sz w:val="28"/>
          <w:szCs w:val="28"/>
          <w:lang w:val="ru-RU" w:eastAsia="ru-RU"/>
        </w:rPr>
        <w:t>Ход занятия:</w:t>
      </w:r>
    </w:p>
    <w:p w14:paraId="36EC5F78">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04FFFE37">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69A1D571">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6DCC9E3C">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5F238E12">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2CDE1DCF">
      <w:pPr>
        <w:widowControl w:val="0"/>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с мячами </w:t>
      </w:r>
    </w:p>
    <w:p w14:paraId="77562CA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разогрев мышц, стимуляция вестибулярной системы.</w:t>
      </w:r>
    </w:p>
    <w:p w14:paraId="74821871">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с ребенком выполняют наклоны, повороты, махи руками и ногами. Затем те же упражнения, но с мячом в руках.</w:t>
      </w:r>
    </w:p>
    <w:p w14:paraId="5BAE4798">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«Тактильные коробочки» </w:t>
      </w:r>
      <w:r>
        <w:rPr>
          <w:color w:val="111111"/>
          <w:sz w:val="28"/>
          <w:szCs w:val="28"/>
          <w:lang w:val="ru-RU" w:eastAsia="ru-RU"/>
        </w:rPr>
        <w:t>(в данном упражнении использует педагог необходимый тактильно насыщенный материал для упражнения, в данном случае - пену и гидрогель).</w:t>
      </w:r>
    </w:p>
    <w:p w14:paraId="376FA007">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стимулировать тактильную чувствительность ребенка, развивать внимание и мышление.</w:t>
      </w:r>
    </w:p>
    <w:p w14:paraId="067C9536">
      <w:pPr>
        <w:shd w:val="clear" w:color="auto" w:fill="FFFFFF"/>
        <w:spacing w:line="360" w:lineRule="auto"/>
        <w:jc w:val="both"/>
        <w:rPr>
          <w:color w:val="111111"/>
          <w:sz w:val="28"/>
          <w:szCs w:val="28"/>
          <w:lang w:val="ru-RU" w:eastAsia="ru-RU"/>
        </w:rPr>
      </w:pPr>
      <w:r>
        <w:rPr>
          <w:color w:val="111111"/>
          <w:sz w:val="28"/>
          <w:szCs w:val="28"/>
          <w:lang w:val="ru-RU" w:eastAsia="ru-RU"/>
        </w:rPr>
        <w:t xml:space="preserve">Ребенок погружает руки в емкости и отыскивает спрятанные предметы. Когда все предметы найдены - называет обобщающее слово. </w:t>
      </w:r>
    </w:p>
    <w:p w14:paraId="0D4FA148">
      <w:pPr>
        <w:numPr>
          <w:ilvl w:val="0"/>
          <w:numId w:val="15"/>
        </w:numPr>
        <w:shd w:val="clear" w:color="auto" w:fill="FFFFFF"/>
        <w:tabs>
          <w:tab w:val="left" w:pos="284"/>
        </w:tabs>
        <w:spacing w:line="360" w:lineRule="auto"/>
        <w:ind w:left="0" w:hanging="11"/>
        <w:contextualSpacing/>
        <w:jc w:val="both"/>
        <w:rPr>
          <w:b/>
          <w:color w:val="111111"/>
          <w:sz w:val="28"/>
          <w:szCs w:val="28"/>
          <w:lang w:val="ru-RU" w:eastAsia="ru-RU"/>
        </w:rPr>
      </w:pPr>
      <w:r>
        <w:rPr>
          <w:b/>
          <w:color w:val="111111"/>
          <w:sz w:val="28"/>
          <w:szCs w:val="28"/>
          <w:lang w:val="ru-RU" w:eastAsia="ru-RU"/>
        </w:rPr>
        <w:t>Упражнение «Весело</w:t>
      </w:r>
      <w:r>
        <w:rPr>
          <w:b/>
          <w:color w:val="111111"/>
          <w:sz w:val="28"/>
          <w:szCs w:val="28"/>
          <w:lang w:eastAsia="ru-RU"/>
        </w:rPr>
        <w:t>-грустно</w:t>
      </w:r>
      <w:r>
        <w:rPr>
          <w:b/>
          <w:color w:val="111111"/>
          <w:sz w:val="28"/>
          <w:szCs w:val="28"/>
          <w:lang w:val="ru-RU" w:eastAsia="ru-RU"/>
        </w:rPr>
        <w:t>»</w:t>
      </w:r>
    </w:p>
    <w:p w14:paraId="31F6D5F4">
      <w:pPr>
        <w:shd w:val="clear" w:color="auto" w:fill="FFFFFF"/>
        <w:tabs>
          <w:tab w:val="left" w:pos="284"/>
        </w:tabs>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14:paraId="6C327EC8">
      <w:pPr>
        <w:numPr>
          <w:ilvl w:val="0"/>
          <w:numId w:val="16"/>
        </w:numPr>
        <w:shd w:val="clear" w:color="auto" w:fill="FFFFFF"/>
        <w:tabs>
          <w:tab w:val="left" w:pos="426"/>
        </w:tabs>
        <w:spacing w:line="360" w:lineRule="auto"/>
        <w:ind w:left="0" w:firstLine="0"/>
        <w:contextualSpacing/>
        <w:jc w:val="both"/>
        <w:rPr>
          <w:color w:val="111111"/>
          <w:sz w:val="28"/>
          <w:szCs w:val="28"/>
          <w:lang w:val="ru-RU" w:eastAsia="ru-RU"/>
        </w:rPr>
      </w:pPr>
      <w:r>
        <w:rPr>
          <w:color w:val="111111"/>
          <w:sz w:val="28"/>
          <w:szCs w:val="28"/>
          <w:lang w:val="ru-RU" w:eastAsia="ru-RU"/>
        </w:rPr>
        <w:t xml:space="preserve">Педагог включает аудиозаписи. На веселую мелодию (песню) – ребенок – прыгает, бегает, на грустную – останавливается. </w:t>
      </w:r>
    </w:p>
    <w:p w14:paraId="7048D71F">
      <w:pPr>
        <w:numPr>
          <w:ilvl w:val="0"/>
          <w:numId w:val="16"/>
        </w:numPr>
        <w:shd w:val="clear" w:color="auto" w:fill="FFFFFF"/>
        <w:tabs>
          <w:tab w:val="left" w:pos="426"/>
        </w:tabs>
        <w:spacing w:line="360" w:lineRule="auto"/>
        <w:ind w:left="0" w:firstLine="0"/>
        <w:contextualSpacing/>
        <w:jc w:val="both"/>
        <w:rPr>
          <w:color w:val="111111"/>
          <w:sz w:val="28"/>
          <w:szCs w:val="28"/>
          <w:lang w:val="ru-RU" w:eastAsia="ru-RU"/>
        </w:rPr>
      </w:pPr>
      <w:r>
        <w:rPr>
          <w:color w:val="111111"/>
          <w:sz w:val="28"/>
          <w:szCs w:val="28"/>
          <w:lang w:val="ru-RU" w:eastAsia="ru-RU"/>
        </w:rPr>
        <w:t xml:space="preserve">Ребенок сидит на подвесной платформе. Педагог включает аудиозаписи. На веселую мелодию (песню) – ребенок – показывает пиктограмму эмоцию - «радость», на грустную – пиктограмму-эмоцию «грусть». </w:t>
      </w:r>
    </w:p>
    <w:p w14:paraId="4BA1652D">
      <w:pPr>
        <w:numPr>
          <w:ilvl w:val="0"/>
          <w:numId w:val="8"/>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«Выкладывание картинок пластилиновыми шариками на подвесной платформе»</w:t>
      </w:r>
    </w:p>
    <w:p w14:paraId="0E078A33">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тактильную систему и мелкую моторику, стимулировать вестибулярную систему.</w:t>
      </w:r>
    </w:p>
    <w:p w14:paraId="1717D101">
      <w:pPr>
        <w:shd w:val="clear" w:color="auto" w:fill="FFFFFF"/>
        <w:spacing w:line="360" w:lineRule="auto"/>
        <w:jc w:val="both"/>
        <w:rPr>
          <w:color w:val="111111"/>
          <w:sz w:val="28"/>
          <w:szCs w:val="28"/>
          <w:lang w:val="ru-RU" w:eastAsia="ru-RU"/>
        </w:rPr>
      </w:pPr>
      <w:r>
        <w:rPr>
          <w:color w:val="111111"/>
          <w:sz w:val="28"/>
          <w:szCs w:val="28"/>
          <w:lang w:val="ru-RU" w:eastAsia="ru-RU"/>
        </w:rPr>
        <w:t>Для упражнения понадобится пластилин разных цветов и карточки с крупными картинками, например, фрукты, животные и т.д., согласно лексической теме календарно-тематического планирования. Педагог показывает ребенку этапы выполнения работы: сначала берем небольшое количество пластилина, скатываем шарики и затем выкладываем их по контуру картинки. Педагог контролирует процесс и при необходимости оказывает помощь.</w:t>
      </w:r>
    </w:p>
    <w:p w14:paraId="51CA6691">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«Перекатывание мяча»</w:t>
      </w:r>
    </w:p>
    <w:p w14:paraId="08587B8E">
      <w:pPr>
        <w:keepNext w:val="0"/>
        <w:keepLines w:val="0"/>
        <w:pageBreakBefore w:val="0"/>
        <w:widowControl w:val="0"/>
        <w:shd w:val="clear" w:color="auto" w:fill="FFFFFF"/>
        <w:tabs>
          <w:tab w:val="left" w:pos="420"/>
        </w:tabs>
        <w:kinsoku/>
        <w:wordWrap/>
        <w:overflowPunct/>
        <w:topLinePunct w:val="0"/>
        <w:autoSpaceDE/>
        <w:autoSpaceDN/>
        <w:bidi w:val="0"/>
        <w:adjustRightInd/>
        <w:snapToGrid/>
        <w:spacing w:line="360" w:lineRule="auto"/>
        <w:jc w:val="both"/>
        <w:textAlignment w:val="auto"/>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развитие координации движений, осознания положения своего тела в пространстве, повышение точности и ловкости движений.</w:t>
      </w:r>
    </w:p>
    <w:p w14:paraId="2D2897BC">
      <w:pPr>
        <w:keepNext w:val="0"/>
        <w:keepLines w:val="0"/>
        <w:pageBreakBefore w:val="0"/>
        <w:widowControl w:val="0"/>
        <w:shd w:val="clear" w:color="auto" w:fill="FFFFFF"/>
        <w:tabs>
          <w:tab w:val="left" w:pos="420"/>
        </w:tabs>
        <w:kinsoku/>
        <w:wordWrap/>
        <w:overflowPunct/>
        <w:topLinePunct w:val="0"/>
        <w:autoSpaceDE/>
        <w:autoSpaceDN/>
        <w:bidi w:val="0"/>
        <w:adjustRightInd/>
        <w:snapToGrid/>
        <w:spacing w:line="360" w:lineRule="auto"/>
        <w:jc w:val="both"/>
        <w:textAlignment w:val="auto"/>
        <w:rPr>
          <w:color w:val="111111"/>
          <w:sz w:val="28"/>
          <w:szCs w:val="28"/>
          <w:lang w:val="ru-RU" w:eastAsia="ru-RU"/>
        </w:rPr>
      </w:pPr>
      <w:r>
        <w:rPr>
          <w:color w:val="111111"/>
          <w:sz w:val="28"/>
          <w:szCs w:val="28"/>
          <w:lang w:val="ru-RU" w:eastAsia="ru-RU"/>
        </w:rPr>
        <w:t>Педагог в паре с ребенком перекатывают друг другу мяч, используя руки или ноги, или чередуя. В процессе упражнения педагог меняет мячи разного размера.</w:t>
      </w:r>
    </w:p>
    <w:p w14:paraId="44A667CF">
      <w:pPr>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Прыжки на одной и двух ногах</w:t>
      </w:r>
    </w:p>
    <w:p w14:paraId="448AC2E9">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вестибулярную и проприоцептивную системы.</w:t>
      </w:r>
    </w:p>
    <w:p w14:paraId="41F6692F">
      <w:pPr>
        <w:pStyle w:val="20"/>
        <w:numPr>
          <w:ilvl w:val="0"/>
          <w:numId w:val="17"/>
        </w:numPr>
        <w:shd w:val="clear" w:color="auto" w:fill="FFFFFF"/>
        <w:tabs>
          <w:tab w:val="left" w:pos="420"/>
        </w:tabs>
        <w:spacing w:line="360" w:lineRule="auto"/>
        <w:ind w:left="0" w:hanging="11"/>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Чтобы подготовится к прыжкам, сначала педагог с ребенком выполняют приседания. Приседания помогут укрепить мышечный тонус, в частности, мышцы ног.</w:t>
      </w:r>
    </w:p>
    <w:p w14:paraId="02392F7B">
      <w:pPr>
        <w:pStyle w:val="20"/>
        <w:numPr>
          <w:ilvl w:val="0"/>
          <w:numId w:val="17"/>
        </w:numPr>
        <w:shd w:val="clear" w:color="auto" w:fill="FFFFFF"/>
        <w:tabs>
          <w:tab w:val="left" w:pos="420"/>
        </w:tabs>
        <w:spacing w:line="360" w:lineRule="auto"/>
        <w:ind w:left="0" w:hanging="11"/>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Прыжки на двух ногах на месте на мягком мате.  Необходимо ребенку выполнять плавные прыжки на месте. Если у ребенка не получается прыгать, педагог проявляет поддержку и помощь. Необходимо держать ребенка за руки или подмышки и помогать ему выполнить несколько прыжков, чтоб он чувствовал движение. Постепенно ослабляйте поддержку, поощряя самостоятельные прыжки.</w:t>
      </w:r>
    </w:p>
    <w:p w14:paraId="5202CD0E">
      <w:pPr>
        <w:pStyle w:val="20"/>
        <w:numPr>
          <w:ilvl w:val="0"/>
          <w:numId w:val="17"/>
        </w:numPr>
        <w:shd w:val="clear" w:color="auto" w:fill="FFFFFF"/>
        <w:tabs>
          <w:tab w:val="left" w:pos="420"/>
        </w:tabs>
        <w:spacing w:after="0" w:line="360" w:lineRule="auto"/>
        <w:ind w:left="0" w:hanging="11"/>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Прыжки на одной ноге. При необходимости можно использовать опору.</w:t>
      </w:r>
    </w:p>
    <w:p w14:paraId="2CFE74F5">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14:paraId="75DC7BD5">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14:paraId="614C96C8">
      <w:pPr>
        <w:shd w:val="clear" w:color="auto" w:fill="FFFFFF"/>
        <w:spacing w:line="360" w:lineRule="auto"/>
        <w:ind w:left="66"/>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w:t>
      </w:r>
    </w:p>
    <w:p w14:paraId="0D2B90BC">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2FE97248">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1CAD9A54">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27AB1406">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4FBD7427">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52BCB332">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362E5C80">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2A9B4DE5">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4F46022C">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60E57CEC">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7825E854">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1C7DC197">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0D36EFB9">
      <w:pPr>
        <w:spacing w:after="200" w:line="360" w:lineRule="auto"/>
        <w:rPr>
          <w:rFonts w:asciiTheme="minorHAnsi" w:hAnsiTheme="minorHAnsi" w:eastAsiaTheme="minorHAnsi" w:cstheme="minorBidi"/>
          <w:sz w:val="22"/>
          <w:szCs w:val="22"/>
          <w:lang w:val="ru-RU"/>
        </w:rPr>
      </w:pPr>
    </w:p>
    <w:p w14:paraId="4D54748F">
      <w:pPr>
        <w:spacing w:after="200" w:line="360" w:lineRule="auto"/>
        <w:rPr>
          <w:rFonts w:asciiTheme="minorHAnsi" w:hAnsiTheme="minorHAnsi" w:eastAsiaTheme="minorHAnsi" w:cstheme="minorBidi"/>
          <w:sz w:val="22"/>
          <w:szCs w:val="22"/>
          <w:lang w:val="ru-RU"/>
        </w:rPr>
      </w:pPr>
    </w:p>
    <w:p w14:paraId="383188BE">
      <w:pPr>
        <w:spacing w:after="200" w:line="360" w:lineRule="auto"/>
        <w:rPr>
          <w:rFonts w:asciiTheme="minorHAnsi" w:hAnsiTheme="minorHAnsi" w:eastAsiaTheme="minorHAnsi" w:cstheme="minorBidi"/>
          <w:sz w:val="22"/>
          <w:szCs w:val="22"/>
          <w:lang w:val="ru-RU"/>
        </w:rPr>
      </w:pPr>
    </w:p>
    <w:p w14:paraId="1DA283E8">
      <w:pPr>
        <w:spacing w:after="200" w:line="360" w:lineRule="auto"/>
        <w:rPr>
          <w:rFonts w:asciiTheme="minorHAnsi" w:hAnsiTheme="minorHAnsi" w:eastAsiaTheme="minorHAnsi" w:cstheme="minorBidi"/>
          <w:sz w:val="22"/>
          <w:szCs w:val="22"/>
          <w:lang w:val="ru-RU"/>
        </w:rPr>
      </w:pPr>
    </w:p>
    <w:p w14:paraId="1F7A11B9">
      <w:pPr>
        <w:spacing w:after="200" w:line="360" w:lineRule="auto"/>
        <w:rPr>
          <w:rFonts w:asciiTheme="minorHAnsi" w:hAnsiTheme="minorHAnsi" w:eastAsiaTheme="minorHAnsi" w:cstheme="minorBidi"/>
          <w:sz w:val="22"/>
          <w:szCs w:val="22"/>
          <w:lang w:val="ru-RU"/>
        </w:rPr>
      </w:pPr>
    </w:p>
    <w:p w14:paraId="20E50132">
      <w:pPr>
        <w:spacing w:after="200" w:line="360" w:lineRule="auto"/>
        <w:rPr>
          <w:rFonts w:asciiTheme="minorHAnsi" w:hAnsiTheme="minorHAnsi" w:eastAsiaTheme="minorHAnsi" w:cstheme="minorBidi"/>
          <w:sz w:val="22"/>
          <w:szCs w:val="22"/>
          <w:lang w:val="ru-RU"/>
        </w:rPr>
      </w:pPr>
    </w:p>
    <w:p w14:paraId="4C69BFF4">
      <w:pPr>
        <w:spacing w:after="200" w:line="360" w:lineRule="auto"/>
        <w:rPr>
          <w:rFonts w:asciiTheme="minorHAnsi" w:hAnsiTheme="minorHAnsi" w:eastAsiaTheme="minorHAnsi" w:cstheme="minorBidi"/>
          <w:sz w:val="22"/>
          <w:szCs w:val="22"/>
          <w:lang w:val="ru-RU"/>
        </w:rPr>
      </w:pPr>
    </w:p>
    <w:p w14:paraId="4B32FBBD">
      <w:pPr>
        <w:spacing w:after="200" w:line="360" w:lineRule="auto"/>
        <w:rPr>
          <w:rFonts w:asciiTheme="minorHAnsi" w:hAnsiTheme="minorHAnsi" w:eastAsiaTheme="minorHAnsi" w:cstheme="minorBidi"/>
          <w:sz w:val="22"/>
          <w:szCs w:val="22"/>
          <w:lang w:val="ru-RU"/>
        </w:rPr>
      </w:pPr>
    </w:p>
    <w:p w14:paraId="738F6625">
      <w:pPr>
        <w:spacing w:after="200" w:line="360" w:lineRule="auto"/>
        <w:rPr>
          <w:rFonts w:asciiTheme="minorHAnsi" w:hAnsiTheme="minorHAnsi" w:eastAsiaTheme="minorHAnsi" w:cstheme="minorBidi"/>
          <w:sz w:val="22"/>
          <w:szCs w:val="22"/>
          <w:lang w:val="ru-RU"/>
        </w:rPr>
      </w:pPr>
    </w:p>
    <w:p w14:paraId="1C0AD876">
      <w:pPr>
        <w:spacing w:after="200" w:line="360" w:lineRule="auto"/>
        <w:rPr>
          <w:rFonts w:asciiTheme="minorHAnsi" w:hAnsiTheme="minorHAnsi" w:eastAsiaTheme="minorHAnsi" w:cstheme="minorBidi"/>
          <w:sz w:val="22"/>
          <w:szCs w:val="22"/>
          <w:lang w:val="ru-RU"/>
        </w:rPr>
      </w:pPr>
    </w:p>
    <w:p w14:paraId="20B84F0C">
      <w:pPr>
        <w:spacing w:after="200" w:line="360" w:lineRule="auto"/>
        <w:rPr>
          <w:rFonts w:asciiTheme="minorHAnsi" w:hAnsiTheme="minorHAnsi" w:eastAsiaTheme="minorHAnsi" w:cstheme="minorBidi"/>
          <w:sz w:val="22"/>
          <w:szCs w:val="22"/>
          <w:lang w:val="ru-RU"/>
        </w:rPr>
      </w:pPr>
    </w:p>
    <w:p w14:paraId="309789F7">
      <w:pPr>
        <w:spacing w:after="200" w:line="360" w:lineRule="auto"/>
        <w:rPr>
          <w:rFonts w:asciiTheme="minorHAnsi" w:hAnsiTheme="minorHAnsi" w:eastAsiaTheme="minorHAnsi" w:cstheme="minorBidi"/>
          <w:sz w:val="22"/>
          <w:szCs w:val="22"/>
          <w:lang w:val="ru-RU"/>
        </w:rPr>
      </w:pPr>
    </w:p>
    <w:p w14:paraId="4E6C1D22">
      <w:pPr>
        <w:spacing w:after="200" w:line="360" w:lineRule="auto"/>
        <w:rPr>
          <w:rFonts w:asciiTheme="minorHAnsi" w:hAnsiTheme="minorHAnsi" w:eastAsiaTheme="minorHAnsi" w:cstheme="minorBidi"/>
          <w:sz w:val="22"/>
          <w:szCs w:val="22"/>
          <w:lang w:val="ru-RU"/>
        </w:rPr>
      </w:pPr>
    </w:p>
    <w:p w14:paraId="4BB3A045">
      <w:pPr>
        <w:spacing w:after="200" w:line="360" w:lineRule="auto"/>
        <w:rPr>
          <w:rFonts w:asciiTheme="minorHAnsi" w:hAnsiTheme="minorHAnsi" w:eastAsiaTheme="minorHAnsi" w:cstheme="minorBidi"/>
          <w:sz w:val="22"/>
          <w:szCs w:val="22"/>
          <w:lang w:val="ru-RU"/>
        </w:rPr>
      </w:pPr>
    </w:p>
    <w:p w14:paraId="59D4A25B">
      <w:pPr>
        <w:spacing w:after="200" w:line="360" w:lineRule="auto"/>
        <w:rPr>
          <w:rFonts w:asciiTheme="minorHAnsi" w:hAnsiTheme="minorHAnsi" w:eastAsiaTheme="minorHAnsi" w:cstheme="minorBidi"/>
          <w:sz w:val="22"/>
          <w:szCs w:val="22"/>
          <w:lang w:val="ru-RU"/>
        </w:rPr>
      </w:pPr>
    </w:p>
    <w:p w14:paraId="00DFD0F6">
      <w:pPr>
        <w:spacing w:after="200" w:line="360" w:lineRule="auto"/>
        <w:rPr>
          <w:rFonts w:asciiTheme="minorHAnsi" w:hAnsiTheme="minorHAnsi" w:eastAsiaTheme="minorHAnsi" w:cstheme="minorBidi"/>
          <w:sz w:val="22"/>
          <w:szCs w:val="22"/>
          <w:lang w:val="ru-RU"/>
        </w:rPr>
      </w:pPr>
    </w:p>
    <w:p w14:paraId="7DC35D43">
      <w:pPr>
        <w:pStyle w:val="18"/>
        <w:rPr>
          <w:rStyle w:val="8"/>
          <w:rFonts w:eastAsiaTheme="minorHAnsi"/>
        </w:rPr>
      </w:pPr>
      <w:r>
        <w:fldChar w:fldCharType="begin"/>
      </w:r>
      <w:r>
        <w:instrText xml:space="preserve"> HYPERLINK \l "Оглавление" </w:instrText>
      </w:r>
      <w:r>
        <w:fldChar w:fldCharType="separate"/>
      </w:r>
      <w:r>
        <w:rPr>
          <w:rStyle w:val="5"/>
          <w:rFonts w:eastAsiaTheme="minorHAnsi"/>
        </w:rPr>
        <w:t>Вернуться в оглавление</w:t>
      </w:r>
      <w:r>
        <w:rPr>
          <w:rStyle w:val="8"/>
          <w:rFonts w:eastAsiaTheme="minorHAnsi"/>
        </w:rPr>
        <w:fldChar w:fldCharType="end"/>
      </w:r>
    </w:p>
    <w:p w14:paraId="4CB6795C">
      <w:pPr>
        <w:pStyle w:val="2"/>
      </w:pPr>
      <w:bookmarkStart w:id="22" w:name="_Toc192434764"/>
      <w:bookmarkStart w:id="23" w:name="_Toc193666653"/>
      <w:r>
        <w:t>Конспект занятия по теме:</w:t>
      </w:r>
      <w:bookmarkEnd w:id="22"/>
      <w:bookmarkEnd w:id="23"/>
    </w:p>
    <w:p w14:paraId="195E4ABB">
      <w:pPr>
        <w:pStyle w:val="2"/>
      </w:pPr>
      <w:bookmarkStart w:id="24" w:name="_Toc182902548"/>
      <w:bookmarkStart w:id="25" w:name="_Toc193666654"/>
      <w:r>
        <w:t>«Определение на ощупь разных свойств предметов: «Чудесный мешочек».</w:t>
      </w:r>
      <w:bookmarkEnd w:id="24"/>
      <w:bookmarkEnd w:id="25"/>
    </w:p>
    <w:p w14:paraId="21FB1360">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продолжать</w:t>
      </w:r>
      <w:r>
        <w:rPr>
          <w:b/>
          <w:sz w:val="28"/>
          <w:szCs w:val="28"/>
          <w:lang w:val="ru-RU" w:eastAsia="ru-RU"/>
        </w:rPr>
        <w:t xml:space="preserve"> </w:t>
      </w:r>
      <w:r>
        <w:rPr>
          <w:sz w:val="28"/>
          <w:szCs w:val="28"/>
          <w:lang w:val="ru-RU" w:eastAsia="ru-RU"/>
        </w:rPr>
        <w:t>формировать умение различать на ощупь разные свойства предметов.</w:t>
      </w:r>
    </w:p>
    <w:p w14:paraId="0A681A22">
      <w:pPr>
        <w:shd w:val="clear" w:color="auto" w:fill="FFFFFF"/>
        <w:spacing w:line="360" w:lineRule="auto"/>
        <w:jc w:val="both"/>
        <w:rPr>
          <w:b/>
          <w:sz w:val="28"/>
          <w:szCs w:val="28"/>
          <w:lang w:val="ru-RU" w:eastAsia="ru-RU"/>
        </w:rPr>
      </w:pPr>
      <w:r>
        <w:rPr>
          <w:b/>
          <w:sz w:val="28"/>
          <w:szCs w:val="28"/>
          <w:lang w:val="ru-RU" w:eastAsia="ru-RU"/>
        </w:rPr>
        <w:t>Задачи:</w:t>
      </w:r>
    </w:p>
    <w:p w14:paraId="333C1000">
      <w:pPr>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2AB66A7C">
      <w:pPr>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умение различать на ощупь твердые, мягкие, липкие и скользкие предметы.</w:t>
      </w:r>
    </w:p>
    <w:p w14:paraId="21F30202">
      <w:pPr>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познавательные процессы и речь.</w:t>
      </w:r>
    </w:p>
    <w:p w14:paraId="2E2542ED">
      <w:pPr>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1DCFEA44">
      <w:pPr>
        <w:numPr>
          <w:ilvl w:val="0"/>
          <w:numId w:val="1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32960DA6">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набор предметов для игры в «Чудесный мешочек», шнуровка из мягких деталей, обруч, ленты, прищепки, </w:t>
      </w:r>
      <w:r>
        <w:rPr>
          <w:sz w:val="28"/>
          <w:szCs w:val="28"/>
          <w:lang w:eastAsia="ru-RU"/>
        </w:rPr>
        <w:t>IQ</w:t>
      </w:r>
      <w:r>
        <w:rPr>
          <w:sz w:val="28"/>
          <w:szCs w:val="28"/>
          <w:lang w:val="ru-RU" w:eastAsia="ru-RU"/>
        </w:rPr>
        <w:t xml:space="preserve"> - лото «Половинки», деревянные кубики, воздушный шарик, утяжеленное одеяло.</w:t>
      </w:r>
    </w:p>
    <w:p w14:paraId="5C5E998D">
      <w:pPr>
        <w:spacing w:line="360" w:lineRule="auto"/>
        <w:jc w:val="both"/>
        <w:rPr>
          <w:sz w:val="28"/>
          <w:szCs w:val="28"/>
          <w:lang w:val="ru-RU" w:eastAsia="ru-RU"/>
        </w:rPr>
      </w:pPr>
      <w:r>
        <w:rPr>
          <w:b/>
          <w:bCs/>
          <w:sz w:val="28"/>
          <w:szCs w:val="28"/>
          <w:lang w:val="ru-RU" w:eastAsia="ru-RU"/>
        </w:rPr>
        <w:t>Ход занятия:</w:t>
      </w:r>
    </w:p>
    <w:p w14:paraId="5D1A2043">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1F36022D">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2BA81870">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своими ладошками к ладошкам ребенка, проговаривая «правая ладошка – левая ладошка», потом соединяем свои ладошки с ладошками ребенка, имитируя движения вправо-влево и проговариваем «привет»).</w:t>
      </w:r>
    </w:p>
    <w:p w14:paraId="7729ACF3">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3FF19500">
      <w:pPr>
        <w:widowControl w:val="0"/>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3E7D836D">
      <w:pPr>
        <w:widowControl w:val="0"/>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Игра-разминка «Собери бусы» (шнуровка с деревянным наконечником с мягкими деталями). </w:t>
      </w:r>
    </w:p>
    <w:p w14:paraId="64196254">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зрительно-двигательную координацию, внимание, мелкую моторику; тренировать умение различать твердые и мягкие предметы.</w:t>
      </w:r>
    </w:p>
    <w:p w14:paraId="66770355">
      <w:pPr>
        <w:shd w:val="clear" w:color="auto" w:fill="FFFFFF"/>
        <w:spacing w:line="360" w:lineRule="auto"/>
        <w:jc w:val="both"/>
        <w:rPr>
          <w:color w:val="111111"/>
          <w:sz w:val="28"/>
          <w:szCs w:val="28"/>
          <w:lang w:val="ru-RU" w:eastAsia="ru-RU"/>
        </w:rPr>
      </w:pPr>
      <w:r>
        <w:rPr>
          <w:color w:val="111111"/>
          <w:sz w:val="28"/>
          <w:szCs w:val="28"/>
          <w:lang w:val="ru-RU" w:eastAsia="ru-RU"/>
        </w:rPr>
        <w:t>Ребенок садится на подвесную платформу и нанизывает на шнурок мягкую или твердую деталь согласно вербальной инструкции, проверяя ее на ощупь. Педагог раскачивает платформу медленными линейными движениями.</w:t>
      </w:r>
    </w:p>
    <w:p w14:paraId="51C45397">
      <w:pPr>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Игра «Чудесный мешочек» </w:t>
      </w:r>
    </w:p>
    <w:p w14:paraId="19E69D15">
      <w:pPr>
        <w:shd w:val="clear" w:color="auto" w:fill="FFFFFF"/>
        <w:spacing w:line="360" w:lineRule="auto"/>
        <w:jc w:val="both"/>
        <w:rPr>
          <w:color w:val="111111"/>
          <w:sz w:val="28"/>
          <w:szCs w:val="28"/>
          <w:lang w:val="ru-RU" w:eastAsia="ru-RU"/>
        </w:rPr>
      </w:pPr>
      <w:r>
        <w:rPr>
          <w:color w:val="111111"/>
          <w:sz w:val="28"/>
          <w:szCs w:val="28"/>
          <w:lang w:val="ru-RU" w:eastAsia="ru-RU"/>
        </w:rPr>
        <w:t>Цель - стимулировать тактильную чувствительность и мелкую моторику.</w:t>
      </w:r>
    </w:p>
    <w:p w14:paraId="46926626">
      <w:pPr>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Ребенку предлагается, опустив руку в непрозрачный мешочек, не глядя, на ощупь по вербальной инструкции педагога найти  и достать: твердый, мягкий, скользкий и липкий предметы.</w:t>
      </w:r>
    </w:p>
    <w:p w14:paraId="7E69F251">
      <w:pPr>
        <w:shd w:val="clear" w:color="auto" w:fill="FFFFFF"/>
        <w:spacing w:line="360" w:lineRule="auto"/>
        <w:jc w:val="both"/>
        <w:rPr>
          <w:i/>
          <w:sz w:val="28"/>
          <w:szCs w:val="28"/>
          <w:lang w:val="ru-RU" w:eastAsia="ru-RU"/>
        </w:rPr>
      </w:pPr>
      <w:r>
        <w:rPr>
          <w:i/>
          <w:sz w:val="28"/>
          <w:szCs w:val="28"/>
          <w:lang w:val="ru-RU" w:eastAsia="ru-RU"/>
        </w:rPr>
        <w:t>Возможный набор предметов для детей: машинка железная, шарики гидрогеля, кусочек ваты, клубок шерстяных мягких ниток, перья, камешек, сквиш, кубик деревянный, игрушка «лизун».</w:t>
      </w:r>
    </w:p>
    <w:p w14:paraId="68314B51">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с обручем и прищепками</w:t>
      </w:r>
    </w:p>
    <w:p w14:paraId="1354620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тактильную систему, моторные навыки, стимулировать проприоцептивную систему.</w:t>
      </w:r>
    </w:p>
    <w:p w14:paraId="01D8CB27">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упражнения необходимо вокруг маленького обруча привязать ленты и прицепить на них прищепки. Педагог ребенку одевает на глаза повязку. Задача ребенка – на ощупь найти и снять прищепки с лент. </w:t>
      </w:r>
    </w:p>
    <w:p w14:paraId="31F6DC76">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«Игра с мячом»</w:t>
      </w:r>
    </w:p>
    <w:p w14:paraId="7EE0794F">
      <w:pPr>
        <w:widowControl w:val="0"/>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развивать проприоцептивную систему, координацию движений, повышать точность и ловкость движений, учить ловить и бросать мяч с отскоком от пола.</w:t>
      </w:r>
    </w:p>
    <w:p w14:paraId="039BD1F4">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в паре с ребенком перебрасывают мяч с отскоком от пола друг другу.</w:t>
      </w:r>
    </w:p>
    <w:p w14:paraId="773D9DF1">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«Построй башню»</w:t>
      </w:r>
    </w:p>
    <w:p w14:paraId="4A849C7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мелкую моторику и тактильную систему.</w:t>
      </w:r>
    </w:p>
    <w:p w14:paraId="75D37983">
      <w:pPr>
        <w:shd w:val="clear" w:color="auto" w:fill="FFFFFF"/>
        <w:spacing w:line="360" w:lineRule="auto"/>
        <w:jc w:val="both"/>
        <w:rPr>
          <w:color w:val="111111"/>
          <w:sz w:val="28"/>
          <w:szCs w:val="28"/>
          <w:lang w:val="ru-RU" w:eastAsia="ru-RU"/>
        </w:rPr>
      </w:pPr>
      <w:r>
        <w:rPr>
          <w:color w:val="111111"/>
          <w:sz w:val="28"/>
          <w:szCs w:val="28"/>
          <w:lang w:val="ru-RU" w:eastAsia="ru-RU"/>
        </w:rPr>
        <w:t>Для задания используем деревянные кубики. Ребенку необходимо построить башню из всех кубиков, стараясь, чтобы башня не рухнула.</w:t>
      </w:r>
    </w:p>
    <w:p w14:paraId="1FA9EFBF">
      <w:pPr>
        <w:shd w:val="clear" w:color="auto" w:fill="FFFFFF"/>
        <w:spacing w:line="360" w:lineRule="auto"/>
        <w:jc w:val="both"/>
        <w:rPr>
          <w:color w:val="111111"/>
          <w:sz w:val="28"/>
          <w:szCs w:val="28"/>
          <w:lang w:val="ru-RU" w:eastAsia="ru-RU"/>
        </w:rPr>
      </w:pPr>
      <w:r>
        <w:rPr>
          <w:color w:val="111111"/>
          <w:sz w:val="28"/>
          <w:szCs w:val="28"/>
          <w:lang w:val="ru-RU" w:eastAsia="ru-RU"/>
        </w:rPr>
        <w:t>При необходимости можно усложнить игру, добавляя правило – строить только одной рукой.</w:t>
      </w:r>
    </w:p>
    <w:p w14:paraId="4E90F996">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на подвесной платформе «Половинки» (</w:t>
      </w:r>
      <w:r>
        <w:rPr>
          <w:b/>
          <w:sz w:val="28"/>
          <w:szCs w:val="28"/>
          <w:lang w:eastAsia="ru-RU"/>
        </w:rPr>
        <w:t>IQ</w:t>
      </w:r>
      <w:r>
        <w:rPr>
          <w:b/>
          <w:sz w:val="28"/>
          <w:szCs w:val="28"/>
          <w:lang w:val="ru-RU" w:eastAsia="ru-RU"/>
        </w:rPr>
        <w:t xml:space="preserve"> - лото «Половинки»</w:t>
      </w:r>
      <w:r>
        <w:rPr>
          <w:b/>
          <w:color w:val="111111"/>
          <w:sz w:val="28"/>
          <w:szCs w:val="28"/>
          <w:lang w:val="ru-RU" w:eastAsia="ru-RU"/>
        </w:rPr>
        <w:t>)</w:t>
      </w:r>
    </w:p>
    <w:p w14:paraId="15598EB4">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внимание, учить сопоставлять часть и целое,  стимулировать вестибулярную систему, развивать умение работать по инструкции.</w:t>
      </w:r>
    </w:p>
    <w:p w14:paraId="76ECC2AE">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На платформе раскладываем перед ребенком картонные карты, на которых изображены половинки картинок. Вторая часть картинки расположена на пластиковых карточках. Педагог перемешивает их и кладет в мешочек. Ребенок достает по одной карточке и кладет на нужное изображение. Когда ребенок заполнит всю картонную карту, у него получатся целые картинки.  Педагог спрашивает название каждого предмета и обобщающее слово.</w:t>
      </w:r>
    </w:p>
    <w:p w14:paraId="064C0748">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раскачивает ребенка на подвесной платформе линейными медленными движениями.</w:t>
      </w:r>
    </w:p>
    <w:p w14:paraId="2E66C5A3">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с воздушным шариком.</w:t>
      </w:r>
    </w:p>
    <w:p w14:paraId="4B091D88">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развивать координацию движений и тактильные ощущения.</w:t>
      </w:r>
    </w:p>
    <w:p w14:paraId="0587232F">
      <w:pPr>
        <w:shd w:val="clear" w:color="auto" w:fill="FFFFFF"/>
        <w:spacing w:line="360" w:lineRule="auto"/>
        <w:ind w:left="66"/>
        <w:jc w:val="both"/>
        <w:rPr>
          <w:color w:val="111111"/>
          <w:sz w:val="28"/>
          <w:szCs w:val="28"/>
          <w:lang w:val="ru-RU" w:eastAsia="ru-RU"/>
        </w:rPr>
      </w:pPr>
      <w:r>
        <w:rPr>
          <w:color w:val="111111"/>
          <w:sz w:val="28"/>
          <w:szCs w:val="28"/>
          <w:lang w:val="ru-RU" w:eastAsia="ru-RU"/>
        </w:rPr>
        <w:t>Педагог играет с ребенком с воздушным шариком, не давая шарику упасть на пол.</w:t>
      </w:r>
    </w:p>
    <w:p w14:paraId="3977978E">
      <w:pPr>
        <w:numPr>
          <w:ilvl w:val="0"/>
          <w:numId w:val="9"/>
        </w:numPr>
        <w:shd w:val="clear" w:color="auto" w:fill="FFFFFF"/>
        <w:spacing w:line="360" w:lineRule="auto"/>
        <w:ind w:left="284"/>
        <w:contextualSpacing/>
        <w:jc w:val="both"/>
        <w:rPr>
          <w:rFonts w:eastAsiaTheme="minorHAnsi"/>
          <w:b/>
          <w:sz w:val="28"/>
          <w:szCs w:val="28"/>
          <w:lang w:val="ru-RU"/>
        </w:rPr>
      </w:pPr>
      <w:r>
        <w:rPr>
          <w:b/>
          <w:color w:val="111111"/>
          <w:sz w:val="28"/>
          <w:szCs w:val="28"/>
          <w:lang w:val="ru-RU" w:eastAsia="ru-RU"/>
        </w:rPr>
        <w:t>Релаксационное упражнение</w:t>
      </w:r>
    </w:p>
    <w:p w14:paraId="68F9FD12">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654B6FD5">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57F848B7">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07FC7FBA">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562474D4">
      <w:pPr>
        <w:numPr>
          <w:ilvl w:val="0"/>
          <w:numId w:val="9"/>
        </w:numPr>
        <w:spacing w:after="200"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279A1D48">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213E760A">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24DE915E">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632AEFFD">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06509C50">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0A989543">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2E6CD25C">
      <w:pPr>
        <w:shd w:val="clear" w:color="auto" w:fill="FFFFFF"/>
        <w:spacing w:line="360" w:lineRule="auto"/>
        <w:jc w:val="both"/>
        <w:rPr>
          <w:color w:val="111111"/>
          <w:sz w:val="28"/>
          <w:szCs w:val="28"/>
          <w:lang w:val="ru-RU" w:eastAsia="ru-RU"/>
        </w:rPr>
      </w:pPr>
    </w:p>
    <w:p w14:paraId="730EF6F4">
      <w:pPr>
        <w:spacing w:after="200" w:line="360" w:lineRule="auto"/>
        <w:rPr>
          <w:rFonts w:asciiTheme="minorHAnsi" w:hAnsiTheme="minorHAnsi" w:eastAsiaTheme="minorHAnsi" w:cstheme="minorBidi"/>
          <w:sz w:val="22"/>
          <w:szCs w:val="22"/>
          <w:lang w:val="ru-RU"/>
        </w:rPr>
      </w:pPr>
    </w:p>
    <w:p w14:paraId="524D63DF">
      <w:pPr>
        <w:spacing w:after="200" w:line="360" w:lineRule="auto"/>
        <w:rPr>
          <w:rFonts w:asciiTheme="minorHAnsi" w:hAnsiTheme="minorHAnsi" w:eastAsiaTheme="minorHAnsi" w:cstheme="minorBidi"/>
          <w:sz w:val="22"/>
          <w:szCs w:val="22"/>
          <w:lang w:val="ru-RU"/>
        </w:rPr>
      </w:pPr>
    </w:p>
    <w:p w14:paraId="433C09BD">
      <w:pPr>
        <w:spacing w:after="200" w:line="360" w:lineRule="auto"/>
        <w:rPr>
          <w:rFonts w:asciiTheme="minorHAnsi" w:hAnsiTheme="minorHAnsi" w:eastAsiaTheme="minorHAnsi" w:cstheme="minorBidi"/>
          <w:sz w:val="22"/>
          <w:szCs w:val="22"/>
          <w:lang w:val="ru-RU"/>
        </w:rPr>
      </w:pPr>
    </w:p>
    <w:p w14:paraId="6094E3DA">
      <w:pPr>
        <w:spacing w:after="200" w:line="360" w:lineRule="auto"/>
        <w:rPr>
          <w:rFonts w:asciiTheme="minorHAnsi" w:hAnsiTheme="minorHAnsi" w:eastAsiaTheme="minorHAnsi" w:cstheme="minorBidi"/>
          <w:sz w:val="22"/>
          <w:szCs w:val="22"/>
          <w:lang w:val="ru-RU"/>
        </w:rPr>
      </w:pPr>
    </w:p>
    <w:p w14:paraId="1C8B53F9">
      <w:pPr>
        <w:spacing w:after="200" w:line="360" w:lineRule="auto"/>
        <w:rPr>
          <w:rFonts w:asciiTheme="minorHAnsi" w:hAnsiTheme="minorHAnsi" w:eastAsiaTheme="minorHAnsi" w:cstheme="minorBidi"/>
          <w:sz w:val="22"/>
          <w:szCs w:val="22"/>
          <w:lang w:val="ru-RU"/>
        </w:rPr>
      </w:pPr>
    </w:p>
    <w:p w14:paraId="5631C2EB">
      <w:pPr>
        <w:spacing w:after="200" w:line="360" w:lineRule="auto"/>
        <w:rPr>
          <w:rFonts w:asciiTheme="minorHAnsi" w:hAnsiTheme="minorHAnsi" w:eastAsiaTheme="minorHAnsi" w:cstheme="minorBidi"/>
          <w:sz w:val="22"/>
          <w:szCs w:val="22"/>
          <w:lang w:val="ru-RU"/>
        </w:rPr>
      </w:pPr>
    </w:p>
    <w:p w14:paraId="4FDBD5A2">
      <w:pPr>
        <w:spacing w:after="200" w:line="360" w:lineRule="auto"/>
        <w:rPr>
          <w:rFonts w:asciiTheme="minorHAnsi" w:hAnsiTheme="minorHAnsi" w:eastAsiaTheme="minorHAnsi" w:cstheme="minorBidi"/>
          <w:sz w:val="22"/>
          <w:szCs w:val="22"/>
          <w:lang w:val="ru-RU"/>
        </w:rPr>
      </w:pPr>
    </w:p>
    <w:p w14:paraId="199EFCA7">
      <w:pPr>
        <w:spacing w:after="200" w:line="360" w:lineRule="auto"/>
        <w:rPr>
          <w:rFonts w:asciiTheme="minorHAnsi" w:hAnsiTheme="minorHAnsi" w:eastAsiaTheme="minorHAnsi" w:cstheme="minorBidi"/>
          <w:sz w:val="22"/>
          <w:szCs w:val="22"/>
          <w:lang w:val="ru-RU"/>
        </w:rPr>
      </w:pPr>
    </w:p>
    <w:p w14:paraId="676AC297">
      <w:pPr>
        <w:spacing w:after="200" w:line="360" w:lineRule="auto"/>
        <w:rPr>
          <w:rFonts w:asciiTheme="minorHAnsi" w:hAnsiTheme="minorHAnsi" w:eastAsiaTheme="minorHAnsi" w:cstheme="minorBidi"/>
          <w:sz w:val="22"/>
          <w:szCs w:val="22"/>
          <w:lang w:val="ru-RU"/>
        </w:rPr>
      </w:pPr>
    </w:p>
    <w:p w14:paraId="5834A9FF">
      <w:pPr>
        <w:spacing w:after="200" w:line="360" w:lineRule="auto"/>
        <w:rPr>
          <w:rFonts w:asciiTheme="minorHAnsi" w:hAnsiTheme="minorHAnsi" w:eastAsiaTheme="minorHAnsi" w:cstheme="minorBidi"/>
          <w:sz w:val="22"/>
          <w:szCs w:val="22"/>
          <w:lang w:val="ru-RU"/>
        </w:rPr>
      </w:pPr>
    </w:p>
    <w:p w14:paraId="0E5E8B73">
      <w:pPr>
        <w:spacing w:after="200" w:line="360" w:lineRule="auto"/>
        <w:rPr>
          <w:rFonts w:asciiTheme="minorHAnsi" w:hAnsiTheme="minorHAnsi" w:eastAsiaTheme="minorHAnsi" w:cstheme="minorBidi"/>
          <w:sz w:val="22"/>
          <w:szCs w:val="22"/>
          <w:lang w:val="ru-RU"/>
        </w:rPr>
      </w:pPr>
    </w:p>
    <w:p w14:paraId="35AD8BFF">
      <w:pPr>
        <w:spacing w:after="200" w:line="360" w:lineRule="auto"/>
        <w:rPr>
          <w:rFonts w:asciiTheme="minorHAnsi" w:hAnsiTheme="minorHAnsi" w:eastAsiaTheme="minorHAnsi" w:cstheme="minorBidi"/>
          <w:sz w:val="22"/>
          <w:szCs w:val="22"/>
          <w:lang w:val="ru-RU"/>
        </w:rPr>
      </w:pPr>
    </w:p>
    <w:p w14:paraId="03A29CFF">
      <w:pPr>
        <w:spacing w:after="200" w:line="360" w:lineRule="auto"/>
        <w:rPr>
          <w:rFonts w:asciiTheme="minorHAnsi" w:hAnsiTheme="minorHAnsi" w:eastAsiaTheme="minorHAnsi" w:cstheme="minorBidi"/>
          <w:sz w:val="22"/>
          <w:szCs w:val="22"/>
          <w:lang w:val="ru-RU"/>
        </w:rPr>
      </w:pPr>
    </w:p>
    <w:p w14:paraId="3464DDBE">
      <w:pPr>
        <w:spacing w:after="200" w:line="360" w:lineRule="auto"/>
        <w:rPr>
          <w:rFonts w:asciiTheme="minorHAnsi" w:hAnsiTheme="minorHAnsi" w:eastAsiaTheme="minorHAnsi" w:cstheme="minorBidi"/>
          <w:sz w:val="22"/>
          <w:szCs w:val="22"/>
          <w:lang w:val="ru-RU"/>
        </w:rPr>
      </w:pPr>
    </w:p>
    <w:p w14:paraId="4E98D78F">
      <w:pPr>
        <w:spacing w:after="200" w:line="360" w:lineRule="auto"/>
        <w:rPr>
          <w:rFonts w:asciiTheme="minorHAnsi" w:hAnsiTheme="minorHAnsi" w:eastAsiaTheme="minorHAnsi" w:cstheme="minorBidi"/>
          <w:sz w:val="22"/>
          <w:szCs w:val="22"/>
          <w:lang w:val="ru-RU"/>
        </w:rPr>
      </w:pPr>
    </w:p>
    <w:p w14:paraId="0A347C60">
      <w:pPr>
        <w:pStyle w:val="18"/>
      </w:pPr>
      <w:r>
        <w:fldChar w:fldCharType="begin"/>
      </w:r>
      <w:r>
        <w:instrText xml:space="preserve"> HYPERLINK \l "Оглавление" </w:instrText>
      </w:r>
      <w:r>
        <w:fldChar w:fldCharType="separate"/>
      </w:r>
      <w:r>
        <w:rPr>
          <w:rStyle w:val="8"/>
          <w:rFonts w:eastAsiaTheme="minorHAnsi"/>
        </w:rPr>
        <w:t>Вернуться в оглавление</w:t>
      </w:r>
      <w:r>
        <w:rPr>
          <w:rStyle w:val="8"/>
          <w:rFonts w:eastAsiaTheme="minorHAnsi"/>
        </w:rPr>
        <w:fldChar w:fldCharType="end"/>
      </w:r>
    </w:p>
    <w:p w14:paraId="18498536">
      <w:pPr>
        <w:pStyle w:val="2"/>
      </w:pPr>
      <w:bookmarkStart w:id="26" w:name="_Toc193666655"/>
      <w:bookmarkStart w:id="27" w:name="_Toc192434766"/>
      <w:r>
        <w:t>Конспект занятия по теме:</w:t>
      </w:r>
      <w:bookmarkEnd w:id="26"/>
      <w:bookmarkEnd w:id="27"/>
    </w:p>
    <w:p w14:paraId="5FEA417E">
      <w:pPr>
        <w:pStyle w:val="2"/>
      </w:pPr>
      <w:bookmarkStart w:id="28" w:name="_Toc182902550"/>
      <w:bookmarkStart w:id="29" w:name="_Toc193666656"/>
      <w:r>
        <w:t>«Стимуляция тактильной чувствительности. Игры с использованием утяжеленного одеяла и сенсорного чулка».</w:t>
      </w:r>
      <w:bookmarkEnd w:id="28"/>
      <w:bookmarkEnd w:id="29"/>
    </w:p>
    <w:p w14:paraId="0E4CDBA5">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стимулировать тактильную систему ребенка.</w:t>
      </w:r>
    </w:p>
    <w:p w14:paraId="734B18D1">
      <w:pPr>
        <w:shd w:val="clear" w:color="auto" w:fill="FFFFFF"/>
        <w:spacing w:line="360" w:lineRule="auto"/>
        <w:jc w:val="both"/>
        <w:rPr>
          <w:b/>
          <w:sz w:val="28"/>
          <w:szCs w:val="28"/>
          <w:lang w:val="ru-RU" w:eastAsia="ru-RU"/>
        </w:rPr>
      </w:pPr>
      <w:r>
        <w:rPr>
          <w:b/>
          <w:sz w:val="28"/>
          <w:szCs w:val="28"/>
          <w:lang w:val="ru-RU" w:eastAsia="ru-RU"/>
        </w:rPr>
        <w:t>Задачи:</w:t>
      </w:r>
    </w:p>
    <w:p w14:paraId="550CA581">
      <w:pPr>
        <w:numPr>
          <w:ilvl w:val="0"/>
          <w:numId w:val="1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2B16634D">
      <w:pPr>
        <w:numPr>
          <w:ilvl w:val="0"/>
          <w:numId w:val="1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саморегуляцию у ребенка.</w:t>
      </w:r>
    </w:p>
    <w:p w14:paraId="0F73FA95">
      <w:pPr>
        <w:numPr>
          <w:ilvl w:val="0"/>
          <w:numId w:val="1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познавательный интерес и речь.</w:t>
      </w:r>
    </w:p>
    <w:p w14:paraId="7EA3E937">
      <w:pPr>
        <w:numPr>
          <w:ilvl w:val="0"/>
          <w:numId w:val="1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2CD6DBAA">
      <w:pPr>
        <w:numPr>
          <w:ilvl w:val="0"/>
          <w:numId w:val="1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77A488C7">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цветные круги, крупные макароны (сырые и вареные), пальчиковые краски, кегли и мяч, сенсорный чулок, утяжеленное одеяло.</w:t>
      </w:r>
    </w:p>
    <w:p w14:paraId="76581F2C">
      <w:pPr>
        <w:spacing w:line="360" w:lineRule="auto"/>
        <w:jc w:val="both"/>
        <w:rPr>
          <w:sz w:val="28"/>
          <w:szCs w:val="28"/>
          <w:lang w:val="ru-RU" w:eastAsia="ru-RU"/>
        </w:rPr>
      </w:pPr>
      <w:r>
        <w:rPr>
          <w:b/>
          <w:bCs/>
          <w:sz w:val="28"/>
          <w:szCs w:val="28"/>
          <w:lang w:val="ru-RU" w:eastAsia="ru-RU"/>
        </w:rPr>
        <w:t>Ход занятия:</w:t>
      </w:r>
    </w:p>
    <w:p w14:paraId="58D858E0">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6B6B84C9">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51C914A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75323603">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2DC49404">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75F77E6C">
      <w:pPr>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Упражнение «Слушай и выполняй» </w:t>
      </w:r>
    </w:p>
    <w:p w14:paraId="39C1630F">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способствовать развитию саморегуляции у ребенка, развивать концентрацию внимания и скорость реакции.</w:t>
      </w:r>
    </w:p>
    <w:p w14:paraId="3A3F0E7C">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садится на полу в позу бабочки и закрывает глаза. По хлопку педагога ребенок открывает глаза. Упражнение рекомендуется повторить несколько раз. Важно, чтобы во время ожидания ребенок спокойно сидел и не подсматривал.</w:t>
      </w:r>
    </w:p>
    <w:p w14:paraId="1C791283">
      <w:pPr>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Упражнение-разминка «Цветные круги» </w:t>
      </w:r>
    </w:p>
    <w:p w14:paraId="0FE6F117">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координацию движений; упражнять в дифференциации основных цветов.</w:t>
      </w:r>
    </w:p>
    <w:p w14:paraId="777EC318">
      <w:pPr>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Педагог раскладывает на полу цветные круги и называет в свободном порядке цвета кругов – задача ребенка встать на цвет по инструкции педагога.</w:t>
      </w:r>
    </w:p>
    <w:p w14:paraId="315F4E2E">
      <w:pPr>
        <w:shd w:val="clear" w:color="auto" w:fill="FFFFFF"/>
        <w:spacing w:line="360" w:lineRule="auto"/>
        <w:contextualSpacing/>
        <w:jc w:val="center"/>
        <w:rPr>
          <w:color w:val="111111"/>
          <w:sz w:val="28"/>
          <w:szCs w:val="28"/>
          <w:lang w:val="ru-RU" w:eastAsia="ru-RU"/>
        </w:rPr>
      </w:pPr>
      <w:r>
        <w:rPr>
          <w:color w:val="111111"/>
          <w:sz w:val="28"/>
          <w:szCs w:val="28"/>
          <w:lang w:val="ru-RU" w:eastAsia="ru-RU"/>
        </w:rPr>
        <w:t>«Встань на синий круг, красный.... и т.д..»</w:t>
      </w:r>
    </w:p>
    <w:p w14:paraId="6217EA4F">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«Шнуровка»</w:t>
      </w:r>
    </w:p>
    <w:p w14:paraId="1B4B3072">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ребенка, развивать мелкую моторику, упражнять в определении твердых и мягких предметов.</w:t>
      </w:r>
    </w:p>
    <w:p w14:paraId="6FEDF1D5">
      <w:pPr>
        <w:shd w:val="clear" w:color="auto" w:fill="FFFFFF"/>
        <w:spacing w:line="360" w:lineRule="auto"/>
        <w:jc w:val="both"/>
        <w:rPr>
          <w:color w:val="111111"/>
          <w:sz w:val="28"/>
          <w:szCs w:val="28"/>
          <w:lang w:val="ru-RU" w:eastAsia="ru-RU"/>
        </w:rPr>
      </w:pPr>
      <w:r>
        <w:rPr>
          <w:color w:val="111111"/>
          <w:sz w:val="28"/>
          <w:szCs w:val="28"/>
          <w:lang w:val="ru-RU" w:eastAsia="ru-RU"/>
        </w:rPr>
        <w:t>Для задания используем твердые макароны вперемешку с вареными. Ребенку необходимо нанизывать только твердые макароны на тонкий стержень.</w:t>
      </w:r>
    </w:p>
    <w:p w14:paraId="7B6B9B78">
      <w:pPr>
        <w:numPr>
          <w:ilvl w:val="0"/>
          <w:numId w:val="9"/>
        </w:numPr>
        <w:shd w:val="clear" w:color="auto" w:fill="FFFFFF"/>
        <w:spacing w:line="360" w:lineRule="auto"/>
        <w:ind w:left="426"/>
        <w:contextualSpacing/>
        <w:jc w:val="both"/>
        <w:rPr>
          <w:b/>
          <w:color w:val="111111"/>
          <w:sz w:val="28"/>
          <w:szCs w:val="28"/>
          <w:lang w:val="ru-RU" w:eastAsia="ru-RU"/>
        </w:rPr>
      </w:pPr>
      <w:r>
        <w:rPr>
          <w:b/>
          <w:color w:val="111111"/>
          <w:sz w:val="28"/>
          <w:szCs w:val="28"/>
          <w:lang w:val="ru-RU" w:eastAsia="ru-RU"/>
        </w:rPr>
        <w:t xml:space="preserve">Игра с мячом </w:t>
      </w:r>
    </w:p>
    <w:p w14:paraId="513174C5">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развивать крупную моторику и зрительно-двигательную координацию.</w:t>
      </w:r>
    </w:p>
    <w:p w14:paraId="5327A89D">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1) Необходимо то катить мяч с помощью ног, то бросать мяч руками друг другу с отскоком от пола. </w:t>
      </w:r>
    </w:p>
    <w:p w14:paraId="70EF2BCB">
      <w:pPr>
        <w:shd w:val="clear" w:color="auto" w:fill="FFFFFF"/>
        <w:spacing w:line="360" w:lineRule="auto"/>
        <w:ind w:left="66"/>
        <w:jc w:val="both"/>
        <w:rPr>
          <w:color w:val="111111"/>
          <w:sz w:val="28"/>
          <w:szCs w:val="28"/>
          <w:lang w:val="ru-RU" w:eastAsia="ru-RU"/>
        </w:rPr>
      </w:pPr>
      <w:r>
        <w:rPr>
          <w:color w:val="111111"/>
          <w:sz w:val="28"/>
          <w:szCs w:val="28"/>
          <w:lang w:val="ru-RU" w:eastAsia="ru-RU"/>
        </w:rPr>
        <w:t>2) «Сбивание кеглей мячом» - педагог расставляет кегли в ряд на расстоянии от ребенка. Задача ребенка сбить кегли мячом. При необходимости педагог меняет расстояние от ребенка до кеглей, чтобы усложнить или облегчить задачу ребенку.</w:t>
      </w:r>
    </w:p>
    <w:p w14:paraId="6CA3A84F">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14:paraId="025C865B">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14:paraId="497EDF7B">
      <w:pPr>
        <w:shd w:val="clear" w:color="auto" w:fill="FFFFFF"/>
        <w:spacing w:line="360" w:lineRule="auto"/>
        <w:ind w:left="66"/>
        <w:jc w:val="both"/>
        <w:rPr>
          <w:color w:val="111111"/>
          <w:sz w:val="28"/>
          <w:szCs w:val="28"/>
          <w:lang w:val="ru-RU" w:eastAsia="ru-RU"/>
        </w:rPr>
      </w:pPr>
      <w:r>
        <w:rPr>
          <w:color w:val="111111"/>
          <w:sz w:val="28"/>
          <w:szCs w:val="28"/>
          <w:lang w:val="ru-RU" w:eastAsia="ru-RU"/>
        </w:rPr>
        <w:t>Педагог одевает ребенку сенсорный чулок. Ребенок сначала выполняет приседания, наклоны, ощущая сопротивление сенсорного чулка. Затем проходит через подвесной туннель в сенсорном чулке, и в последнюю очередь педагог, играя с ребенком,  догоняет его и обнимает.</w:t>
      </w:r>
    </w:p>
    <w:p w14:paraId="6B3183C4">
      <w:pPr>
        <w:pStyle w:val="20"/>
        <w:widowControl w:val="0"/>
        <w:numPr>
          <w:ilvl w:val="0"/>
          <w:numId w:val="4"/>
        </w:numPr>
        <w:shd w:val="clear" w:color="auto" w:fill="FFFFFF"/>
        <w:tabs>
          <w:tab w:val="left" w:pos="426"/>
        </w:tabs>
        <w:spacing w:after="0" w:line="360" w:lineRule="auto"/>
        <w:ind w:left="0" w:hanging="11"/>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b/>
          <w:color w:val="111111"/>
          <w:sz w:val="28"/>
          <w:szCs w:val="28"/>
          <w:lang w:eastAsia="ru-RU"/>
        </w:rPr>
        <w:t>Упражнение «Игра с красками».</w:t>
      </w:r>
      <w:r>
        <w:rPr>
          <w:rFonts w:ascii="Times New Roman" w:hAnsi="Times New Roman" w:eastAsia="Times New Roman" w:cs="Times New Roman"/>
          <w:color w:val="111111"/>
          <w:sz w:val="28"/>
          <w:szCs w:val="28"/>
          <w:lang w:eastAsia="ru-RU"/>
        </w:rPr>
        <w:t xml:space="preserve"> </w:t>
      </w:r>
    </w:p>
    <w:p w14:paraId="08499AF8">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стимулировать тактильную и проприоцептивную чувствительность, развивать мелкую моторику.</w:t>
      </w:r>
    </w:p>
    <w:p w14:paraId="2C966B38">
      <w:pPr>
        <w:pStyle w:val="20"/>
        <w:widowControl w:val="0"/>
        <w:shd w:val="clear" w:color="auto" w:fill="FFFFFF"/>
        <w:tabs>
          <w:tab w:val="left" w:pos="426"/>
        </w:tabs>
        <w:spacing w:after="0" w:line="360" w:lineRule="auto"/>
        <w:ind w:left="0"/>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Ребенок выполняет упражнение стоя за вертикальной доской. Для задания используем заранее заготовленный бланк с той цифрой или буквой, которую ребенок изучает, согласно календарно-тематическому планированию. Ребенку необходимо отыскивать, например, все буквы «О» и закрашивать их пальцем.</w:t>
      </w:r>
    </w:p>
    <w:p w14:paraId="11C75774">
      <w:pPr>
        <w:pStyle w:val="20"/>
        <w:widowControl w:val="0"/>
        <w:numPr>
          <w:ilvl w:val="0"/>
          <w:numId w:val="4"/>
        </w:numPr>
        <w:shd w:val="clear" w:color="auto" w:fill="FFFFFF"/>
        <w:tabs>
          <w:tab w:val="left" w:pos="426"/>
        </w:tabs>
        <w:spacing w:line="360" w:lineRule="auto"/>
        <w:ind w:left="0" w:hanging="11"/>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b/>
          <w:color w:val="111111"/>
          <w:sz w:val="28"/>
          <w:szCs w:val="28"/>
          <w:lang w:eastAsia="ru-RU"/>
        </w:rPr>
        <w:t>Упражнение «Проползание под утяжеленным одеялом».</w:t>
      </w:r>
      <w:r>
        <w:rPr>
          <w:rFonts w:ascii="Times New Roman" w:hAnsi="Times New Roman" w:eastAsia="Times New Roman" w:cs="Times New Roman"/>
          <w:color w:val="111111"/>
          <w:sz w:val="28"/>
          <w:szCs w:val="28"/>
          <w:lang w:eastAsia="ru-RU"/>
        </w:rPr>
        <w:t xml:space="preserve"> </w:t>
      </w:r>
    </w:p>
    <w:p w14:paraId="65CE6536">
      <w:pPr>
        <w:pStyle w:val="20"/>
        <w:widowControl w:val="0"/>
        <w:shd w:val="clear" w:color="auto" w:fill="FFFFFF"/>
        <w:tabs>
          <w:tab w:val="left" w:pos="426"/>
        </w:tabs>
        <w:spacing w:line="360" w:lineRule="auto"/>
        <w:ind w:left="0"/>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Цель – стимулировать проприоцептивную и вестибулярную систему, развивать координацию движений.</w:t>
      </w:r>
    </w:p>
    <w:p w14:paraId="78AB65D5">
      <w:pPr>
        <w:pStyle w:val="20"/>
        <w:widowControl w:val="0"/>
        <w:shd w:val="clear" w:color="auto" w:fill="FFFFFF"/>
        <w:tabs>
          <w:tab w:val="left" w:pos="426"/>
        </w:tabs>
        <w:spacing w:line="360" w:lineRule="auto"/>
        <w:ind w:left="0"/>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1) Педагог держит утяжеленное одеяло так, чтобы ребенку было легко залезть по него. Далее ребенок проползает под ним через всю длину.</w:t>
      </w:r>
    </w:p>
    <w:p w14:paraId="1FBFA7A8">
      <w:pPr>
        <w:pStyle w:val="20"/>
        <w:widowControl w:val="0"/>
        <w:shd w:val="clear" w:color="auto" w:fill="FFFFFF"/>
        <w:tabs>
          <w:tab w:val="left" w:pos="426"/>
        </w:tabs>
        <w:spacing w:after="0" w:line="360" w:lineRule="auto"/>
        <w:ind w:left="0"/>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2) Ребенок ложиться на одеяло, и педагог аккуратно заворачивает его, обеспечивая равномерное давление по всему телу. Ребенок лежит завернутый несколько минут, затем педагог медленно разворачивает ребенка из утяжеленного одеяла.</w:t>
      </w:r>
    </w:p>
    <w:p w14:paraId="7452BF93">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12B8B4D4">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7678492B">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09935CF2">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38269DE1">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74275747">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57947387">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33DC7441">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2F5400EC">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779C5473">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5C33FA0C">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1E10DA52">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24C03FA1">
      <w:pPr>
        <w:spacing w:after="200" w:line="360" w:lineRule="auto"/>
        <w:rPr>
          <w:rFonts w:asciiTheme="minorHAnsi" w:hAnsiTheme="minorHAnsi" w:eastAsiaTheme="minorHAnsi" w:cstheme="minorBidi"/>
          <w:sz w:val="22"/>
          <w:szCs w:val="22"/>
          <w:lang w:val="ru-RU"/>
        </w:rPr>
      </w:pPr>
    </w:p>
    <w:p w14:paraId="6298F8E6">
      <w:pPr>
        <w:spacing w:after="200" w:line="360" w:lineRule="auto"/>
        <w:rPr>
          <w:rFonts w:asciiTheme="minorHAnsi" w:hAnsiTheme="minorHAnsi" w:eastAsiaTheme="minorHAnsi" w:cstheme="minorBidi"/>
          <w:sz w:val="22"/>
          <w:szCs w:val="22"/>
          <w:lang w:val="ru-RU"/>
        </w:rPr>
      </w:pPr>
    </w:p>
    <w:p w14:paraId="40EAF6C2">
      <w:pPr>
        <w:spacing w:after="200" w:line="360" w:lineRule="auto"/>
        <w:rPr>
          <w:rFonts w:asciiTheme="minorHAnsi" w:hAnsiTheme="minorHAnsi" w:eastAsiaTheme="minorHAnsi" w:cstheme="minorBidi"/>
          <w:sz w:val="22"/>
          <w:szCs w:val="22"/>
          <w:lang w:val="ru-RU"/>
        </w:rPr>
      </w:pPr>
    </w:p>
    <w:p w14:paraId="66A38BC7">
      <w:pPr>
        <w:spacing w:after="200" w:line="360" w:lineRule="auto"/>
        <w:rPr>
          <w:rFonts w:asciiTheme="minorHAnsi" w:hAnsiTheme="minorHAnsi" w:eastAsiaTheme="minorHAnsi" w:cstheme="minorBidi"/>
          <w:sz w:val="22"/>
          <w:szCs w:val="22"/>
          <w:lang w:val="ru-RU"/>
        </w:rPr>
      </w:pPr>
    </w:p>
    <w:p w14:paraId="231AB64D">
      <w:pPr>
        <w:spacing w:after="200" w:line="360" w:lineRule="auto"/>
        <w:rPr>
          <w:rFonts w:asciiTheme="minorHAnsi" w:hAnsiTheme="minorHAnsi" w:eastAsiaTheme="minorHAnsi" w:cstheme="minorBidi"/>
          <w:sz w:val="22"/>
          <w:szCs w:val="22"/>
          <w:lang w:val="ru-RU"/>
        </w:rPr>
      </w:pPr>
    </w:p>
    <w:p w14:paraId="0372D68E">
      <w:pPr>
        <w:spacing w:after="200" w:line="360" w:lineRule="auto"/>
        <w:rPr>
          <w:rFonts w:asciiTheme="minorHAnsi" w:hAnsiTheme="minorHAnsi" w:eastAsiaTheme="minorHAnsi" w:cstheme="minorBidi"/>
          <w:sz w:val="22"/>
          <w:szCs w:val="22"/>
          <w:lang w:val="ru-RU"/>
        </w:rPr>
      </w:pPr>
    </w:p>
    <w:p w14:paraId="220E38A3">
      <w:pPr>
        <w:spacing w:after="200" w:line="360" w:lineRule="auto"/>
        <w:rPr>
          <w:rFonts w:asciiTheme="minorHAnsi" w:hAnsiTheme="minorHAnsi" w:eastAsiaTheme="minorHAnsi" w:cstheme="minorBidi"/>
          <w:sz w:val="22"/>
          <w:szCs w:val="22"/>
          <w:lang w:val="ru-RU"/>
        </w:rPr>
      </w:pPr>
    </w:p>
    <w:p w14:paraId="43094783">
      <w:pPr>
        <w:spacing w:after="200" w:line="360" w:lineRule="auto"/>
        <w:rPr>
          <w:rFonts w:asciiTheme="minorHAnsi" w:hAnsiTheme="minorHAnsi" w:eastAsiaTheme="minorHAnsi" w:cstheme="minorBidi"/>
          <w:sz w:val="22"/>
          <w:szCs w:val="22"/>
          <w:lang w:val="ru-RU"/>
        </w:rPr>
      </w:pPr>
    </w:p>
    <w:p w14:paraId="4716FB0D">
      <w:pPr>
        <w:spacing w:after="200" w:line="360" w:lineRule="auto"/>
        <w:rPr>
          <w:rFonts w:asciiTheme="minorHAnsi" w:hAnsiTheme="minorHAnsi" w:eastAsiaTheme="minorHAnsi" w:cstheme="minorBidi"/>
          <w:sz w:val="22"/>
          <w:szCs w:val="22"/>
          <w:lang w:val="ru-RU"/>
        </w:rPr>
      </w:pPr>
    </w:p>
    <w:p w14:paraId="11A9458F">
      <w:pPr>
        <w:spacing w:after="200" w:line="360" w:lineRule="auto"/>
        <w:rPr>
          <w:rFonts w:asciiTheme="minorHAnsi" w:hAnsiTheme="minorHAnsi" w:eastAsiaTheme="minorHAnsi" w:cstheme="minorBidi"/>
          <w:sz w:val="22"/>
          <w:szCs w:val="22"/>
          <w:lang w:val="ru-RU"/>
        </w:rPr>
      </w:pPr>
    </w:p>
    <w:p w14:paraId="5AC067A6">
      <w:pPr>
        <w:spacing w:after="200" w:line="360" w:lineRule="auto"/>
        <w:rPr>
          <w:rFonts w:asciiTheme="minorHAnsi" w:hAnsiTheme="minorHAnsi" w:eastAsiaTheme="minorHAnsi" w:cstheme="minorBidi"/>
          <w:sz w:val="22"/>
          <w:szCs w:val="22"/>
          <w:lang w:val="ru-RU"/>
        </w:rPr>
      </w:pPr>
    </w:p>
    <w:p w14:paraId="73B22AD7">
      <w:pPr>
        <w:spacing w:after="200" w:line="360" w:lineRule="auto"/>
        <w:rPr>
          <w:rFonts w:asciiTheme="minorHAnsi" w:hAnsiTheme="minorHAnsi" w:eastAsiaTheme="minorHAnsi" w:cstheme="minorBidi"/>
          <w:sz w:val="22"/>
          <w:szCs w:val="22"/>
          <w:lang w:val="ru-RU"/>
        </w:rPr>
      </w:pPr>
    </w:p>
    <w:p w14:paraId="3522D3A9">
      <w:pPr>
        <w:spacing w:after="200" w:line="360" w:lineRule="auto"/>
        <w:rPr>
          <w:rFonts w:asciiTheme="minorHAnsi" w:hAnsiTheme="minorHAnsi" w:eastAsiaTheme="minorHAnsi" w:cstheme="minorBidi"/>
          <w:sz w:val="22"/>
          <w:szCs w:val="22"/>
          <w:lang w:val="ru-RU"/>
        </w:rPr>
      </w:pPr>
    </w:p>
    <w:p w14:paraId="4300E926">
      <w:pPr>
        <w:spacing w:after="200" w:line="360" w:lineRule="auto"/>
        <w:rPr>
          <w:rFonts w:asciiTheme="minorHAnsi" w:hAnsiTheme="minorHAnsi" w:eastAsiaTheme="minorHAnsi" w:cstheme="minorBidi"/>
          <w:sz w:val="22"/>
          <w:szCs w:val="22"/>
          <w:lang w:val="ru-RU"/>
        </w:rPr>
      </w:pPr>
    </w:p>
    <w:p w14:paraId="0535C179">
      <w:pPr>
        <w:spacing w:after="200" w:line="360" w:lineRule="auto"/>
        <w:rPr>
          <w:rFonts w:asciiTheme="minorHAnsi" w:hAnsiTheme="minorHAnsi" w:eastAsiaTheme="minorHAnsi" w:cstheme="minorBidi"/>
          <w:sz w:val="22"/>
          <w:szCs w:val="22"/>
          <w:lang w:val="ru-RU"/>
        </w:rPr>
      </w:pPr>
    </w:p>
    <w:p w14:paraId="633BF226">
      <w:pPr>
        <w:spacing w:after="200" w:line="360" w:lineRule="auto"/>
        <w:rPr>
          <w:rFonts w:asciiTheme="minorHAnsi" w:hAnsiTheme="minorHAnsi" w:eastAsiaTheme="minorHAnsi" w:cstheme="minorBidi"/>
          <w:sz w:val="22"/>
          <w:szCs w:val="22"/>
          <w:lang w:val="ru-RU"/>
        </w:rPr>
      </w:pPr>
    </w:p>
    <w:p w14:paraId="46237D46">
      <w:pPr>
        <w:pStyle w:val="18"/>
        <w:rPr>
          <w:rStyle w:val="8"/>
          <w:rFonts w:eastAsiaTheme="minorHAnsi"/>
        </w:rPr>
      </w:pPr>
      <w:r>
        <w:fldChar w:fldCharType="begin"/>
      </w:r>
      <w:r>
        <w:instrText xml:space="preserve"> HYPERLINK \l "Оглавление" </w:instrText>
      </w:r>
      <w:r>
        <w:fldChar w:fldCharType="separate"/>
      </w:r>
      <w:r>
        <w:rPr>
          <w:rStyle w:val="5"/>
          <w:rFonts w:eastAsiaTheme="minorHAnsi"/>
        </w:rPr>
        <w:t>Вернуться в оглавление</w:t>
      </w:r>
      <w:r>
        <w:rPr>
          <w:rStyle w:val="8"/>
          <w:rFonts w:eastAsiaTheme="minorHAnsi"/>
        </w:rPr>
        <w:fldChar w:fldCharType="end"/>
      </w:r>
    </w:p>
    <w:p w14:paraId="451FA49F">
      <w:pPr>
        <w:spacing w:line="360" w:lineRule="auto"/>
        <w:rPr>
          <w:rStyle w:val="8"/>
          <w:b/>
          <w:color w:val="222A35" w:themeColor="text2" w:themeShade="80"/>
          <w:sz w:val="28"/>
          <w:szCs w:val="28"/>
          <w:u w:val="none"/>
          <w:lang w:val="ru-RU"/>
        </w:rPr>
      </w:pPr>
      <w:r>
        <w:rPr>
          <w:rStyle w:val="8"/>
          <w:b/>
          <w:color w:val="222A35" w:themeColor="text2" w:themeShade="80"/>
          <w:sz w:val="28"/>
          <w:szCs w:val="28"/>
          <w:u w:val="none"/>
          <w:lang w:val="ru-RU"/>
        </w:rPr>
        <w:t>Развитие проприоцептивной системы</w:t>
      </w:r>
    </w:p>
    <w:p w14:paraId="32B369D8">
      <w:pPr>
        <w:spacing w:line="360" w:lineRule="auto"/>
        <w:rPr>
          <w:rStyle w:val="8"/>
          <w:b/>
          <w:color w:val="222A35" w:themeColor="text2" w:themeShade="80"/>
          <w:sz w:val="28"/>
          <w:szCs w:val="28"/>
          <w:u w:val="none"/>
          <w:lang w:val="ru-RU"/>
        </w:rPr>
      </w:pPr>
    </w:p>
    <w:p w14:paraId="6E7B3E51">
      <w:pPr>
        <w:pStyle w:val="2"/>
      </w:pPr>
      <w:bookmarkStart w:id="30" w:name="_Toc182902551"/>
      <w:bookmarkStart w:id="31" w:name="_Toc181087441"/>
      <w:bookmarkStart w:id="32" w:name="_Toc192434768"/>
      <w:bookmarkStart w:id="33" w:name="_Toc193666657"/>
      <w:r>
        <w:t>Конспект занятия по теме:</w:t>
      </w:r>
      <w:bookmarkEnd w:id="30"/>
      <w:bookmarkEnd w:id="31"/>
      <w:bookmarkEnd w:id="32"/>
      <w:bookmarkEnd w:id="33"/>
    </w:p>
    <w:p w14:paraId="15D4FF1E">
      <w:pPr>
        <w:pStyle w:val="2"/>
      </w:pPr>
      <w:bookmarkStart w:id="34" w:name="_«Массаж_ладоней_тактильными"/>
      <w:bookmarkEnd w:id="34"/>
      <w:bookmarkStart w:id="35" w:name="_Toc193666658"/>
      <w:r>
        <w:t>«Раскачивания на соволенте. Игры с мячом».</w:t>
      </w:r>
      <w:bookmarkEnd w:id="35"/>
    </w:p>
    <w:p w14:paraId="25EAAC07">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мелкую моторику, общую координацию и пластичность движений.</w:t>
      </w:r>
    </w:p>
    <w:p w14:paraId="46FB6B40">
      <w:pPr>
        <w:shd w:val="clear" w:color="auto" w:fill="FFFFFF"/>
        <w:spacing w:line="360" w:lineRule="auto"/>
        <w:jc w:val="both"/>
        <w:rPr>
          <w:b/>
          <w:sz w:val="28"/>
          <w:szCs w:val="28"/>
          <w:lang w:val="ru-RU" w:eastAsia="ru-RU"/>
        </w:rPr>
      </w:pPr>
      <w:r>
        <w:rPr>
          <w:b/>
          <w:sz w:val="28"/>
          <w:szCs w:val="28"/>
          <w:lang w:val="ru-RU" w:eastAsia="ru-RU"/>
        </w:rPr>
        <w:t>Задачи:</w:t>
      </w:r>
    </w:p>
    <w:p w14:paraId="384BABD1">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3A815057">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и вестибулярную систему ребенка.</w:t>
      </w:r>
    </w:p>
    <w:p w14:paraId="201AAB14">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крупную моторику.</w:t>
      </w:r>
    </w:p>
    <w:p w14:paraId="522666BF">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182BB704">
      <w:pPr>
        <w:numPr>
          <w:ilvl w:val="0"/>
          <w:numId w:val="2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03F0AD1D">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массажные мячики, мешочки-утяжелители, сенсорная дорожка, тактильные мячи, мяч среднего размера, мягкий платок, утяжеленное одеяло.</w:t>
      </w:r>
    </w:p>
    <w:p w14:paraId="6B086AE7">
      <w:pPr>
        <w:spacing w:line="360" w:lineRule="auto"/>
        <w:jc w:val="both"/>
        <w:rPr>
          <w:sz w:val="28"/>
          <w:szCs w:val="28"/>
          <w:lang w:val="ru-RU" w:eastAsia="ru-RU"/>
        </w:rPr>
      </w:pPr>
      <w:r>
        <w:rPr>
          <w:b/>
          <w:bCs/>
          <w:sz w:val="28"/>
          <w:szCs w:val="28"/>
          <w:lang w:val="ru-RU" w:eastAsia="ru-RU"/>
        </w:rPr>
        <w:t>Ход занятия:</w:t>
      </w:r>
    </w:p>
    <w:p w14:paraId="5C0D5504">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302CA1AB">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105451EE">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6D192075">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1CE8A312">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1983188F">
      <w:pPr>
        <w:widowControl w:val="0"/>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Упражнение «Сенсорная тропа» </w:t>
      </w:r>
      <w:r>
        <w:rPr>
          <w:color w:val="111111"/>
          <w:sz w:val="28"/>
          <w:szCs w:val="28"/>
          <w:lang w:val="ru-RU" w:eastAsia="ru-RU"/>
        </w:rPr>
        <w:t>(хождение по сенсорной дорожке,</w:t>
      </w:r>
    </w:p>
    <w:p w14:paraId="0D9A7CDF">
      <w:pPr>
        <w:widowControl w:val="0"/>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которая состоит из 7 модулей на деревянной основе. На каждом элементе различные фактуры. Резиновые шипы, металл, натуральный камень, 2 типа текстильных покрытий, 2 типа покрытия с имитацией травки).</w:t>
      </w:r>
    </w:p>
    <w:p w14:paraId="5CBF2407">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тактильное восприятие, координацию движений.</w:t>
      </w:r>
    </w:p>
    <w:p w14:paraId="61A194C8">
      <w:pPr>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Ребенок проходит сенсорную дорожку и определяет мягко или твердо ногам.</w:t>
      </w:r>
    </w:p>
    <w:p w14:paraId="207062DD">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с массажными мячиками</w:t>
      </w:r>
    </w:p>
    <w:p w14:paraId="6BC47844">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тактильную систему и мелкую моторику, внимание и речь.</w:t>
      </w:r>
    </w:p>
    <w:p w14:paraId="0E61F3CE">
      <w:pPr>
        <w:pStyle w:val="17"/>
        <w:numPr>
          <w:ilvl w:val="0"/>
          <w:numId w:val="21"/>
        </w:numPr>
        <w:shd w:val="clear" w:color="auto" w:fill="FFFFFF"/>
        <w:spacing w:before="0" w:beforeAutospacing="0" w:after="0" w:afterAutospacing="0" w:line="360" w:lineRule="auto"/>
        <w:ind w:left="426"/>
        <w:jc w:val="both"/>
        <w:rPr>
          <w:color w:val="000000"/>
          <w:sz w:val="30"/>
          <w:szCs w:val="30"/>
        </w:rPr>
      </w:pPr>
      <w:r>
        <w:rPr>
          <w:color w:val="000000"/>
          <w:sz w:val="30"/>
          <w:szCs w:val="30"/>
        </w:rPr>
        <w:t>«Ежик» в руки нужно взять, (берем массажный мячик) </w:t>
      </w:r>
    </w:p>
    <w:p w14:paraId="21D6D304">
      <w:pPr>
        <w:pStyle w:val="17"/>
        <w:shd w:val="clear" w:color="auto" w:fill="FFFFFF"/>
        <w:spacing w:before="0" w:beforeAutospacing="0" w:after="0" w:afterAutospacing="0" w:line="360" w:lineRule="auto"/>
        <w:jc w:val="both"/>
        <w:rPr>
          <w:color w:val="000000"/>
          <w:sz w:val="30"/>
          <w:szCs w:val="30"/>
        </w:rPr>
      </w:pPr>
      <w:r>
        <w:rPr>
          <w:color w:val="000000"/>
          <w:sz w:val="30"/>
          <w:szCs w:val="30"/>
        </w:rPr>
        <w:t>Чтоб иголки посчитать. (катаем между ладошек) </w:t>
      </w:r>
    </w:p>
    <w:p w14:paraId="30B6CA1D">
      <w:pPr>
        <w:pStyle w:val="17"/>
        <w:shd w:val="clear" w:color="auto" w:fill="FFFFFF"/>
        <w:spacing w:before="0" w:beforeAutospacing="0" w:after="0" w:afterAutospacing="0" w:line="360" w:lineRule="auto"/>
        <w:jc w:val="both"/>
        <w:rPr>
          <w:color w:val="000000"/>
          <w:sz w:val="30"/>
          <w:szCs w:val="30"/>
        </w:rPr>
      </w:pPr>
      <w:r>
        <w:rPr>
          <w:color w:val="000000"/>
          <w:sz w:val="30"/>
          <w:szCs w:val="30"/>
        </w:rPr>
        <w:t>Раз, два, три, четыре, пять!</w:t>
      </w:r>
    </w:p>
    <w:p w14:paraId="50831634">
      <w:pPr>
        <w:pStyle w:val="17"/>
        <w:shd w:val="clear" w:color="auto" w:fill="FFFFFF"/>
        <w:spacing w:before="0" w:beforeAutospacing="0" w:after="0" w:afterAutospacing="0" w:line="360" w:lineRule="auto"/>
        <w:jc w:val="both"/>
        <w:rPr>
          <w:color w:val="000000"/>
          <w:sz w:val="30"/>
          <w:szCs w:val="30"/>
        </w:rPr>
      </w:pPr>
      <w:r>
        <w:rPr>
          <w:color w:val="000000"/>
          <w:sz w:val="30"/>
          <w:szCs w:val="30"/>
        </w:rPr>
        <w:t>(пальчиками одной руки нажимаем на шипы мячика) </w:t>
      </w:r>
    </w:p>
    <w:p w14:paraId="08EF51C3">
      <w:pPr>
        <w:pStyle w:val="17"/>
        <w:shd w:val="clear" w:color="auto" w:fill="FFFFFF"/>
        <w:spacing w:before="0" w:beforeAutospacing="0" w:after="0" w:afterAutospacing="0" w:line="360" w:lineRule="auto"/>
        <w:jc w:val="both"/>
        <w:rPr>
          <w:color w:val="000000"/>
          <w:sz w:val="30"/>
          <w:szCs w:val="30"/>
        </w:rPr>
      </w:pPr>
      <w:r>
        <w:rPr>
          <w:color w:val="000000"/>
          <w:sz w:val="30"/>
          <w:szCs w:val="30"/>
        </w:rPr>
        <w:t>Начинаем счет опять. (перекладываем мячик в другую руку) </w:t>
      </w:r>
    </w:p>
    <w:p w14:paraId="1D95E6AD">
      <w:pPr>
        <w:pStyle w:val="17"/>
        <w:shd w:val="clear" w:color="auto" w:fill="FFFFFF"/>
        <w:spacing w:before="0" w:beforeAutospacing="0" w:after="0" w:afterAutospacing="0" w:line="360" w:lineRule="auto"/>
        <w:jc w:val="both"/>
        <w:rPr>
          <w:color w:val="000000"/>
          <w:sz w:val="30"/>
          <w:szCs w:val="30"/>
        </w:rPr>
      </w:pPr>
      <w:r>
        <w:rPr>
          <w:color w:val="000000"/>
          <w:sz w:val="30"/>
          <w:szCs w:val="30"/>
        </w:rPr>
        <w:t>Раз, два, три, четыре, пять! (пальчиками другой руки нажимаем на шипы мячика)  </w:t>
      </w:r>
    </w:p>
    <w:p w14:paraId="5C660EFC">
      <w:pPr>
        <w:pStyle w:val="17"/>
        <w:numPr>
          <w:ilvl w:val="0"/>
          <w:numId w:val="21"/>
        </w:numPr>
        <w:shd w:val="clear" w:color="auto" w:fill="FFFFFF"/>
        <w:spacing w:before="0" w:beforeAutospacing="0" w:after="0" w:afterAutospacing="0" w:line="360" w:lineRule="auto"/>
        <w:ind w:left="426"/>
        <w:jc w:val="both"/>
        <w:rPr>
          <w:color w:val="000000"/>
          <w:sz w:val="30"/>
          <w:szCs w:val="30"/>
        </w:rPr>
      </w:pPr>
      <w:r>
        <w:rPr>
          <w:color w:val="000000"/>
          <w:sz w:val="30"/>
          <w:szCs w:val="30"/>
        </w:rPr>
        <w:t>Этот шарик не простой </w:t>
      </w:r>
    </w:p>
    <w:p w14:paraId="791F1099">
      <w:pPr>
        <w:pStyle w:val="17"/>
        <w:shd w:val="clear" w:color="auto" w:fill="FFFFFF"/>
        <w:spacing w:before="0" w:beforeAutospacing="0" w:after="0" w:afterAutospacing="0" w:line="360" w:lineRule="auto"/>
        <w:jc w:val="both"/>
        <w:rPr>
          <w:color w:val="000000"/>
          <w:sz w:val="30"/>
          <w:szCs w:val="30"/>
        </w:rPr>
      </w:pPr>
      <w:r>
        <w:rPr>
          <w:color w:val="000000"/>
          <w:sz w:val="30"/>
          <w:szCs w:val="30"/>
        </w:rPr>
        <w:t>Весь колючий, вот такой. </w:t>
      </w:r>
    </w:p>
    <w:p w14:paraId="1FBFB550">
      <w:pPr>
        <w:pStyle w:val="17"/>
        <w:shd w:val="clear" w:color="auto" w:fill="FFFFFF"/>
        <w:spacing w:before="0" w:beforeAutospacing="0" w:after="0" w:afterAutospacing="0" w:line="360" w:lineRule="auto"/>
        <w:jc w:val="both"/>
        <w:rPr>
          <w:color w:val="000000"/>
          <w:sz w:val="30"/>
          <w:szCs w:val="30"/>
        </w:rPr>
      </w:pPr>
      <w:r>
        <w:rPr>
          <w:color w:val="000000"/>
          <w:sz w:val="30"/>
          <w:szCs w:val="30"/>
        </w:rPr>
        <w:t>Меж ладошками кладём </w:t>
      </w:r>
    </w:p>
    <w:p w14:paraId="2E1CD82E">
      <w:pPr>
        <w:pStyle w:val="17"/>
        <w:shd w:val="clear" w:color="auto" w:fill="FFFFFF"/>
        <w:spacing w:before="0" w:beforeAutospacing="0" w:after="0" w:afterAutospacing="0" w:line="360" w:lineRule="auto"/>
        <w:jc w:val="both"/>
        <w:rPr>
          <w:color w:val="000000"/>
          <w:sz w:val="30"/>
          <w:szCs w:val="30"/>
        </w:rPr>
      </w:pPr>
      <w:r>
        <w:rPr>
          <w:color w:val="000000"/>
          <w:sz w:val="30"/>
          <w:szCs w:val="30"/>
        </w:rPr>
        <w:t>Им ладошки разотрём. </w:t>
      </w:r>
    </w:p>
    <w:p w14:paraId="52D6301C">
      <w:pPr>
        <w:pStyle w:val="17"/>
        <w:shd w:val="clear" w:color="auto" w:fill="FFFFFF"/>
        <w:spacing w:before="0" w:beforeAutospacing="0" w:after="0" w:afterAutospacing="0" w:line="360" w:lineRule="auto"/>
        <w:jc w:val="both"/>
        <w:rPr>
          <w:color w:val="000000"/>
          <w:sz w:val="30"/>
          <w:szCs w:val="30"/>
        </w:rPr>
      </w:pPr>
      <w:r>
        <w:rPr>
          <w:color w:val="000000"/>
          <w:sz w:val="30"/>
          <w:szCs w:val="30"/>
        </w:rPr>
        <w:t>Вверх и вниз его катаем </w:t>
      </w:r>
    </w:p>
    <w:p w14:paraId="7404E046">
      <w:pPr>
        <w:pStyle w:val="17"/>
        <w:shd w:val="clear" w:color="auto" w:fill="FFFFFF"/>
        <w:spacing w:before="0" w:beforeAutospacing="0" w:after="0" w:afterAutospacing="0" w:line="360" w:lineRule="auto"/>
        <w:jc w:val="both"/>
        <w:rPr>
          <w:color w:val="000000"/>
          <w:sz w:val="30"/>
          <w:szCs w:val="30"/>
        </w:rPr>
      </w:pPr>
      <w:r>
        <w:rPr>
          <w:color w:val="000000"/>
          <w:sz w:val="30"/>
          <w:szCs w:val="30"/>
        </w:rPr>
        <w:t>Свои ручки развиваем! </w:t>
      </w:r>
    </w:p>
    <w:p w14:paraId="5F58F65B">
      <w:pPr>
        <w:shd w:val="clear" w:color="auto" w:fill="FFFFFF"/>
        <w:spacing w:line="360" w:lineRule="auto"/>
        <w:contextualSpacing/>
        <w:jc w:val="both"/>
        <w:rPr>
          <w:i/>
          <w:color w:val="111111"/>
          <w:sz w:val="28"/>
          <w:szCs w:val="28"/>
          <w:lang w:val="ru-RU" w:eastAsia="ru-RU"/>
        </w:rPr>
      </w:pPr>
      <w:r>
        <w:rPr>
          <w:i/>
          <w:color w:val="111111"/>
          <w:sz w:val="28"/>
          <w:szCs w:val="28"/>
          <w:lang w:val="ru-RU" w:eastAsia="ru-RU"/>
        </w:rPr>
        <w:t>Далее педагог катает массажный мячик по телу ребенка, называя соответствующую часть тела.</w:t>
      </w:r>
    </w:p>
    <w:p w14:paraId="0D440DA9">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Игра с мячом на соволенте в паре с педагогом </w:t>
      </w:r>
    </w:p>
    <w:p w14:paraId="19E5E7C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и проприоцептивной системы, улучшение координации «рука-глаз».</w:t>
      </w:r>
    </w:p>
    <w:p w14:paraId="61A789D0">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соволенту. Ребенок раскачивается на соволенте и ловит мяч от педагога, затем бросает его педагогу. Педагог периодически изменяет расстояние и скорость броска.</w:t>
      </w:r>
    </w:p>
    <w:p w14:paraId="6D3B8D72">
      <w:pPr>
        <w:keepNext w:val="0"/>
        <w:keepLines w:val="0"/>
        <w:pageBreakBefore w:val="0"/>
        <w:widowControl w:val="0"/>
        <w:numPr>
          <w:ilvl w:val="0"/>
          <w:numId w:val="3"/>
        </w:numPr>
        <w:shd w:val="clear" w:color="auto" w:fill="FFFFFF"/>
        <w:kinsoku/>
        <w:wordWrap/>
        <w:overflowPunct/>
        <w:topLinePunct w:val="0"/>
        <w:autoSpaceDE/>
        <w:autoSpaceDN/>
        <w:bidi w:val="0"/>
        <w:adjustRightInd/>
        <w:snapToGrid/>
        <w:spacing w:line="360" w:lineRule="auto"/>
        <w:contextualSpacing/>
        <w:textAlignment w:val="auto"/>
        <w:rPr>
          <w:b/>
          <w:color w:val="111111"/>
          <w:sz w:val="28"/>
          <w:szCs w:val="28"/>
          <w:lang w:val="ru-RU" w:eastAsia="ru-RU"/>
        </w:rPr>
      </w:pPr>
      <w:r>
        <w:rPr>
          <w:b/>
          <w:color w:val="111111"/>
          <w:sz w:val="28"/>
          <w:szCs w:val="28"/>
          <w:lang w:val="ru-RU" w:eastAsia="ru-RU"/>
        </w:rPr>
        <w:t>Упражнение с</w:t>
      </w:r>
      <w:r>
        <w:rPr>
          <w:b/>
          <w:color w:val="111111"/>
          <w:sz w:val="28"/>
          <w:szCs w:val="28"/>
          <w:lang w:eastAsia="ru-RU"/>
        </w:rPr>
        <w:t xml:space="preserve"> мешочками - утяжелителями</w:t>
      </w:r>
    </w:p>
    <w:p w14:paraId="69D23FC3">
      <w:pPr>
        <w:keepNext w:val="0"/>
        <w:keepLines w:val="0"/>
        <w:pageBreakBefore w:val="0"/>
        <w:widowControl w:val="0"/>
        <w:shd w:val="clear" w:color="auto" w:fill="FFFFFF"/>
        <w:kinsoku/>
        <w:wordWrap/>
        <w:overflowPunct/>
        <w:topLinePunct w:val="0"/>
        <w:autoSpaceDE/>
        <w:autoSpaceDN/>
        <w:bidi w:val="0"/>
        <w:adjustRightInd/>
        <w:snapToGrid/>
        <w:spacing w:line="360" w:lineRule="auto"/>
        <w:contextualSpacing/>
        <w:jc w:val="both"/>
        <w:textAlignment w:val="auto"/>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тренировать умение подбрасывать и ловить мешочек, развивать глазодвигательную координацию.</w:t>
      </w:r>
    </w:p>
    <w:p w14:paraId="4259CC99">
      <w:pPr>
        <w:numPr>
          <w:ilvl w:val="0"/>
          <w:numId w:val="22"/>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«Не урони мешочек» - ходьба с мешочком на голове по кругу, руки на поясе, руки в стороны. Далее учим прыгать на двух ногах с мешочком в руках.</w:t>
      </w:r>
    </w:p>
    <w:p w14:paraId="0000169B">
      <w:pPr>
        <w:numPr>
          <w:ilvl w:val="0"/>
          <w:numId w:val="22"/>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«Подбрось - поймай» - подбрасывание и ловля мешочка двумя руками.</w:t>
      </w:r>
    </w:p>
    <w:p w14:paraId="0FCB6B15">
      <w:pPr>
        <w:numPr>
          <w:ilvl w:val="0"/>
          <w:numId w:val="22"/>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«Попади в цель» - необходимо забросить все мешочки-утяжелители в бочку совы.</w:t>
      </w:r>
    </w:p>
    <w:p w14:paraId="445ABBD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w:t>
      </w:r>
    </w:p>
    <w:p w14:paraId="638133AB">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вестибулярную систему.</w:t>
      </w:r>
    </w:p>
    <w:p w14:paraId="40570CEE">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стоит на подвесной платформе, держась руками за веревки. Педагог выполняет медленные линейные раскачивания. В конце упражнения педагог останавливает платформу, ребенок медленно отпускает веревки и старается удерживать равновесие.</w:t>
      </w:r>
    </w:p>
    <w:p w14:paraId="15CE05F0">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14:paraId="46DCD141">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14:paraId="1AB47A92">
      <w:pPr>
        <w:shd w:val="clear" w:color="auto" w:fill="FFFFFF"/>
        <w:spacing w:line="360" w:lineRule="auto"/>
        <w:ind w:left="66"/>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w:t>
      </w:r>
    </w:p>
    <w:p w14:paraId="773ADCF7">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на соволенте в положении лежа</w:t>
      </w:r>
    </w:p>
    <w:p w14:paraId="4B628C5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ребенка, развивать крупную моторику и выносливость.</w:t>
      </w:r>
    </w:p>
    <w:p w14:paraId="7D4E9B4E">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Ребенок ложится грудью на соволенту, ловит баланс и выполняет раскачивания. Педагог раскладывает маленькие мячи разные по текстуре на полу. Задача ребенка, раскачиваясь собирать все мячи и складывать в корзину рядом.</w:t>
      </w:r>
    </w:p>
    <w:p w14:paraId="531824E4">
      <w:pPr>
        <w:pStyle w:val="20"/>
        <w:numPr>
          <w:ilvl w:val="0"/>
          <w:numId w:val="15"/>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Подвижная игра «На месте замри»</w:t>
      </w:r>
    </w:p>
    <w:p w14:paraId="503818FD">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both"/>
        <w:textAlignment w:val="auto"/>
        <w:rPr>
          <w:color w:val="111111"/>
          <w:sz w:val="28"/>
          <w:szCs w:val="28"/>
          <w:lang w:val="ru-RU" w:eastAsia="ru-RU"/>
        </w:rPr>
      </w:pPr>
      <w:r>
        <w:rPr>
          <w:color w:val="111111"/>
          <w:sz w:val="28"/>
          <w:szCs w:val="28"/>
          <w:lang w:val="ru-RU" w:eastAsia="ru-RU"/>
        </w:rPr>
        <w:t>Цель: развивать концентрацию внимания, саморегуляцию поведения, координацию движений.</w:t>
      </w:r>
    </w:p>
    <w:p w14:paraId="6BC0C3DE">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both"/>
        <w:textAlignment w:val="auto"/>
        <w:rPr>
          <w:color w:val="111111"/>
          <w:sz w:val="28"/>
          <w:szCs w:val="28"/>
          <w:lang w:val="ru-RU" w:eastAsia="ru-RU"/>
        </w:rPr>
      </w:pPr>
      <w:r>
        <w:rPr>
          <w:color w:val="111111"/>
          <w:sz w:val="28"/>
          <w:szCs w:val="28"/>
          <w:lang w:val="ru-RU" w:eastAsia="ru-RU"/>
        </w:rPr>
        <w:t>Ребенок двигается по комнате под музыку. Когда педагог останавливает музыку, ребенок должен замереть и стоять неподвижно.</w:t>
      </w:r>
    </w:p>
    <w:p w14:paraId="21D6AA7A">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5239C796">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04F1A0CB">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4C0D47AC">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027582F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12BBD02E">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5539461C">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083F4F83">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71CB6A0A">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5C655C63">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2F984051">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6173CBE7">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1AF77E85">
      <w:pPr>
        <w:shd w:val="clear" w:color="auto" w:fill="FFFFFF"/>
        <w:spacing w:line="360" w:lineRule="auto"/>
        <w:jc w:val="both"/>
        <w:rPr>
          <w:color w:val="111111"/>
          <w:sz w:val="28"/>
          <w:szCs w:val="28"/>
          <w:lang w:val="ru-RU" w:eastAsia="ru-RU"/>
        </w:rPr>
      </w:pPr>
    </w:p>
    <w:p w14:paraId="0A8EAB77">
      <w:pPr>
        <w:shd w:val="clear" w:color="auto" w:fill="FFFFFF"/>
        <w:spacing w:line="360" w:lineRule="auto"/>
        <w:jc w:val="both"/>
        <w:rPr>
          <w:color w:val="111111"/>
          <w:sz w:val="28"/>
          <w:szCs w:val="28"/>
          <w:lang w:val="ru-RU" w:eastAsia="ru-RU"/>
        </w:rPr>
      </w:pPr>
    </w:p>
    <w:p w14:paraId="3D5A1750">
      <w:pPr>
        <w:shd w:val="clear" w:color="auto" w:fill="FFFFFF"/>
        <w:spacing w:line="360" w:lineRule="auto"/>
        <w:jc w:val="both"/>
        <w:rPr>
          <w:color w:val="111111"/>
          <w:sz w:val="28"/>
          <w:szCs w:val="28"/>
          <w:lang w:val="ru-RU" w:eastAsia="ru-RU"/>
        </w:rPr>
      </w:pPr>
    </w:p>
    <w:p w14:paraId="05CF4D2B">
      <w:pPr>
        <w:shd w:val="clear" w:color="auto" w:fill="FFFFFF"/>
        <w:spacing w:line="360" w:lineRule="auto"/>
        <w:jc w:val="both"/>
        <w:rPr>
          <w:color w:val="111111"/>
          <w:sz w:val="28"/>
          <w:szCs w:val="28"/>
          <w:lang w:val="ru-RU" w:eastAsia="ru-RU"/>
        </w:rPr>
      </w:pPr>
    </w:p>
    <w:p w14:paraId="663AF2CD">
      <w:pPr>
        <w:shd w:val="clear" w:color="auto" w:fill="FFFFFF"/>
        <w:spacing w:line="360" w:lineRule="auto"/>
        <w:jc w:val="both"/>
        <w:rPr>
          <w:color w:val="111111"/>
          <w:sz w:val="28"/>
          <w:szCs w:val="28"/>
          <w:lang w:val="ru-RU" w:eastAsia="ru-RU"/>
        </w:rPr>
      </w:pPr>
    </w:p>
    <w:p w14:paraId="1751926C">
      <w:pPr>
        <w:shd w:val="clear" w:color="auto" w:fill="FFFFFF"/>
        <w:spacing w:line="360" w:lineRule="auto"/>
        <w:jc w:val="both"/>
        <w:rPr>
          <w:color w:val="111111"/>
          <w:sz w:val="28"/>
          <w:szCs w:val="28"/>
          <w:lang w:val="ru-RU" w:eastAsia="ru-RU"/>
        </w:rPr>
      </w:pPr>
    </w:p>
    <w:p w14:paraId="406F4F1F">
      <w:pPr>
        <w:pStyle w:val="18"/>
      </w:pPr>
      <w:r>
        <w:fldChar w:fldCharType="begin"/>
      </w:r>
      <w:r>
        <w:instrText xml:space="preserve"> HYPERLINK \l "Оглавление" </w:instrText>
      </w:r>
      <w:r>
        <w:fldChar w:fldCharType="separate"/>
      </w:r>
      <w:r>
        <w:rPr>
          <w:rStyle w:val="5"/>
          <w:rFonts w:eastAsiaTheme="minorHAnsi"/>
        </w:rPr>
        <w:t>Вернуться в оглавление</w:t>
      </w:r>
      <w:r>
        <w:rPr>
          <w:rStyle w:val="8"/>
          <w:rFonts w:eastAsiaTheme="minorHAnsi"/>
        </w:rPr>
        <w:fldChar w:fldCharType="end"/>
      </w:r>
    </w:p>
    <w:p w14:paraId="01B4A029">
      <w:pPr>
        <w:pStyle w:val="2"/>
      </w:pPr>
      <w:bookmarkStart w:id="36" w:name="_Toc182902553"/>
      <w:bookmarkStart w:id="37" w:name="_Toc181087443"/>
      <w:bookmarkStart w:id="38" w:name="_Toc192434770"/>
      <w:bookmarkStart w:id="39" w:name="_Toc193666659"/>
      <w:r>
        <w:t>Конспект занятия по теме:</w:t>
      </w:r>
      <w:bookmarkEnd w:id="36"/>
      <w:bookmarkEnd w:id="37"/>
      <w:bookmarkEnd w:id="38"/>
      <w:bookmarkEnd w:id="39"/>
    </w:p>
    <w:p w14:paraId="0446F5C2">
      <w:pPr>
        <w:pStyle w:val="2"/>
      </w:pPr>
      <w:bookmarkStart w:id="40" w:name="_«Укрепление_мышечного_тонуса."/>
      <w:bookmarkEnd w:id="40"/>
      <w:bookmarkStart w:id="41" w:name="_Toc193666660"/>
      <w:r>
        <w:t>«Работа над чувством силы. Игра «Перенеси утяжеленные предметы с места на место».</w:t>
      </w:r>
      <w:bookmarkEnd w:id="41"/>
    </w:p>
    <w:p w14:paraId="0E9FDCD1">
      <w:pPr>
        <w:widowControl w:val="0"/>
        <w:shd w:val="clear" w:color="auto" w:fill="FFFFFF"/>
        <w:spacing w:line="360" w:lineRule="auto"/>
        <w:jc w:val="both"/>
        <w:rPr>
          <w:b/>
          <w:bCs/>
          <w:sz w:val="28"/>
          <w:szCs w:val="28"/>
          <w:lang w:val="ru-RU" w:eastAsia="ru-RU"/>
        </w:rPr>
      </w:pPr>
      <w:r>
        <w:rPr>
          <w:b/>
          <w:sz w:val="28"/>
          <w:szCs w:val="28"/>
          <w:lang w:val="ru-RU" w:eastAsia="ru-RU"/>
        </w:rPr>
        <w:t xml:space="preserve">Цель: </w:t>
      </w:r>
      <w:r>
        <w:rPr>
          <w:bCs/>
          <w:sz w:val="28"/>
          <w:szCs w:val="28"/>
          <w:lang w:val="ru-RU" w:eastAsia="ru-RU"/>
        </w:rPr>
        <w:t>развивать проприоцептивную систему.</w:t>
      </w:r>
    </w:p>
    <w:p w14:paraId="6369585F">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1BCF8D4A">
      <w:pPr>
        <w:widowControl w:val="0"/>
        <w:numPr>
          <w:ilvl w:val="0"/>
          <w:numId w:val="2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w:t>
      </w:r>
    </w:p>
    <w:p w14:paraId="6367CAF0">
      <w:pPr>
        <w:numPr>
          <w:ilvl w:val="0"/>
          <w:numId w:val="2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проприоцептивную систему ребенка.</w:t>
      </w:r>
    </w:p>
    <w:p w14:paraId="575E049D">
      <w:pPr>
        <w:numPr>
          <w:ilvl w:val="0"/>
          <w:numId w:val="2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ориентацию на себе, осознание своего тела.</w:t>
      </w:r>
    </w:p>
    <w:p w14:paraId="574EB8BD">
      <w:pPr>
        <w:numPr>
          <w:ilvl w:val="0"/>
          <w:numId w:val="23"/>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248D79C5">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мячи, веревки (ленты), мяч фитбол, аудиозаписи музыкальных инструментов (колокольчик, барабан, ложки), бутылки с водой, мячи пендалины, пять пластмассовых мячей и пять стаканчиков, утяжеленные мешочки, сенсорный чулок, утяжеленное одеяло.</w:t>
      </w:r>
    </w:p>
    <w:p w14:paraId="6EC119AC">
      <w:pPr>
        <w:spacing w:before="240" w:line="360" w:lineRule="auto"/>
        <w:jc w:val="both"/>
        <w:rPr>
          <w:sz w:val="28"/>
          <w:szCs w:val="28"/>
          <w:lang w:val="ru-RU" w:eastAsia="ru-RU"/>
        </w:rPr>
      </w:pPr>
      <w:r>
        <w:rPr>
          <w:b/>
          <w:bCs/>
          <w:sz w:val="28"/>
          <w:szCs w:val="28"/>
          <w:lang w:val="ru-RU" w:eastAsia="ru-RU"/>
        </w:rPr>
        <w:t>Ход занятия:</w:t>
      </w:r>
    </w:p>
    <w:p w14:paraId="0DE8B6A7">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76DF5820">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0F48A8C1">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496C24A1">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2CEE08A4">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1AC07EFD">
      <w:pPr>
        <w:widowControl w:val="0"/>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Упражнения для разминки</w:t>
      </w:r>
    </w:p>
    <w:p w14:paraId="7134CF62">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В паре с педагогом: ловля и бросание мяча с отскоком от пола, хлопки в ладоши, топот ногами.</w:t>
      </w:r>
    </w:p>
    <w:p w14:paraId="3E316140">
      <w:pPr>
        <w:widowControl w:val="0"/>
        <w:shd w:val="clear" w:color="auto" w:fill="FFFFFF"/>
        <w:spacing w:line="360" w:lineRule="auto"/>
        <w:contextualSpacing/>
        <w:jc w:val="both"/>
        <w:rPr>
          <w:color w:val="111111"/>
          <w:sz w:val="28"/>
          <w:szCs w:val="28"/>
          <w:lang w:val="ru-RU" w:eastAsia="ru-RU"/>
        </w:rPr>
      </w:pPr>
    </w:p>
    <w:p w14:paraId="2C666D8F">
      <w:pPr>
        <w:keepNext w:val="0"/>
        <w:keepLines w:val="0"/>
        <w:pageBreakBefore w:val="0"/>
        <w:widowControl w:val="0"/>
        <w:numPr>
          <w:ilvl w:val="0"/>
          <w:numId w:val="2"/>
        </w:numPr>
        <w:shd w:val="clear" w:color="auto" w:fill="FFFFFF"/>
        <w:kinsoku/>
        <w:wordWrap/>
        <w:overflowPunct/>
        <w:topLinePunct w:val="0"/>
        <w:autoSpaceDE/>
        <w:autoSpaceDN/>
        <w:bidi w:val="0"/>
        <w:adjustRightInd/>
        <w:snapToGrid/>
        <w:spacing w:line="360" w:lineRule="auto"/>
        <w:jc w:val="both"/>
        <w:textAlignment w:val="auto"/>
        <w:rPr>
          <w:b/>
          <w:color w:val="111111"/>
          <w:sz w:val="28"/>
          <w:szCs w:val="28"/>
          <w:lang w:val="ru-RU" w:eastAsia="ru-RU"/>
        </w:rPr>
      </w:pPr>
      <w:r>
        <w:rPr>
          <w:b/>
          <w:color w:val="111111"/>
          <w:sz w:val="28"/>
          <w:szCs w:val="28"/>
          <w:lang w:val="ru-RU" w:eastAsia="ru-RU"/>
        </w:rPr>
        <w:t>Упражнение с мячом</w:t>
      </w:r>
      <w:r>
        <w:rPr>
          <w:b/>
          <w:color w:val="111111"/>
          <w:sz w:val="28"/>
          <w:szCs w:val="28"/>
          <w:lang w:eastAsia="ru-RU"/>
        </w:rPr>
        <w:t xml:space="preserve"> фитболом</w:t>
      </w:r>
    </w:p>
    <w:p w14:paraId="5DAEE1E7">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both"/>
        <w:textAlignment w:val="auto"/>
        <w:rPr>
          <w:color w:val="111111"/>
          <w:sz w:val="28"/>
          <w:szCs w:val="28"/>
          <w:lang w:val="ru-RU" w:eastAsia="ru-RU"/>
        </w:rPr>
      </w:pPr>
      <w:r>
        <w:rPr>
          <w:color w:val="111111"/>
          <w:sz w:val="28"/>
          <w:szCs w:val="28"/>
          <w:lang w:val="ru-RU" w:eastAsia="ru-RU"/>
        </w:rPr>
        <w:t>Цель – развивать проприоцептивную и вестибулярную систему ребенка.</w:t>
      </w:r>
    </w:p>
    <w:p w14:paraId="0935A49C">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both"/>
        <w:textAlignment w:val="auto"/>
        <w:rPr>
          <w:color w:val="111111"/>
          <w:sz w:val="28"/>
          <w:szCs w:val="28"/>
          <w:lang w:val="ru-RU" w:eastAsia="ru-RU"/>
        </w:rPr>
      </w:pPr>
      <w:r>
        <w:rPr>
          <w:color w:val="111111"/>
          <w:sz w:val="28"/>
          <w:szCs w:val="28"/>
          <w:lang w:val="ru-RU" w:eastAsia="ru-RU"/>
        </w:rPr>
        <w:t>Ребенок садится на мяч фитбол и прыгает, отталкиваясь ногами от пола. Выполнять по 10-15 прыжков подряд.</w:t>
      </w:r>
    </w:p>
    <w:p w14:paraId="59DC8490">
      <w:pPr>
        <w:shd w:val="clear" w:color="auto" w:fill="FFFFFF"/>
        <w:spacing w:line="360" w:lineRule="auto"/>
        <w:jc w:val="both"/>
        <w:rPr>
          <w:color w:val="111111"/>
          <w:sz w:val="28"/>
          <w:szCs w:val="28"/>
          <w:lang w:val="ru-RU" w:eastAsia="ru-RU"/>
        </w:rPr>
      </w:pPr>
      <w:r>
        <w:rPr>
          <w:color w:val="111111"/>
          <w:sz w:val="28"/>
          <w:szCs w:val="28"/>
          <w:lang w:val="ru-RU" w:eastAsia="ru-RU"/>
        </w:rPr>
        <w:t>После прыжков ребенок ложится сверху на мяч фитбол, и педагог помогает осуществлять перекаты вперед-назад.</w:t>
      </w:r>
    </w:p>
    <w:p w14:paraId="5E3FFCD2">
      <w:pPr>
        <w:pStyle w:val="20"/>
        <w:numPr>
          <w:ilvl w:val="0"/>
          <w:numId w:val="15"/>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«Соотнесение звука с предметом»</w:t>
      </w:r>
    </w:p>
    <w:p w14:paraId="1D05B5FC">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слуховое восприятие, стимулировать вестибулярную систему.</w:t>
      </w:r>
    </w:p>
    <w:p w14:paraId="7851CBD6">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подвесную платформу. Ребенок сидит на платформе.</w:t>
      </w:r>
    </w:p>
    <w:p w14:paraId="70282ED4">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Педагог раскладывает перед ним карточки с изображением предметов (барабан, ложки, колокольчик). Затем педагог включает звуки, соответствующие этим предметам. Ребенок должен поднять карточку с правильным изображением. </w:t>
      </w:r>
    </w:p>
    <w:p w14:paraId="6951906B">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Игра «Перенос тяжестей»</w:t>
      </w:r>
    </w:p>
    <w:p w14:paraId="4CFA8A6C">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систему, силу и координацию движений.</w:t>
      </w:r>
    </w:p>
    <w:p w14:paraId="16BED824">
      <w:pPr>
        <w:shd w:val="clear" w:color="auto" w:fill="FFFFFF"/>
        <w:spacing w:line="360" w:lineRule="auto"/>
        <w:jc w:val="both"/>
        <w:rPr>
          <w:color w:val="111111"/>
          <w:sz w:val="28"/>
          <w:szCs w:val="28"/>
          <w:lang w:val="ru-RU" w:eastAsia="ru-RU"/>
        </w:rPr>
      </w:pPr>
      <w:r>
        <w:rPr>
          <w:color w:val="111111"/>
          <w:sz w:val="28"/>
          <w:szCs w:val="28"/>
          <w:lang w:val="ru-RU" w:eastAsia="ru-RU"/>
        </w:rPr>
        <w:t xml:space="preserve">Педагог устанавливает бутылки с водой. Задача ребенка перенести их с одного места на другое. </w:t>
      </w:r>
    </w:p>
    <w:p w14:paraId="095EA251">
      <w:pPr>
        <w:shd w:val="clear" w:color="auto" w:fill="FFFFFF"/>
        <w:spacing w:line="360" w:lineRule="auto"/>
        <w:jc w:val="both"/>
        <w:rPr>
          <w:color w:val="111111"/>
          <w:sz w:val="28"/>
          <w:szCs w:val="28"/>
          <w:lang w:val="ru-RU" w:eastAsia="ru-RU"/>
        </w:rPr>
      </w:pPr>
      <w:r>
        <w:rPr>
          <w:color w:val="111111"/>
          <w:sz w:val="28"/>
          <w:szCs w:val="28"/>
          <w:lang w:val="ru-RU" w:eastAsia="ru-RU"/>
        </w:rPr>
        <w:t>1) Ребенок переносит тяжести по прямой.</w:t>
      </w:r>
    </w:p>
    <w:p w14:paraId="66458001">
      <w:pPr>
        <w:shd w:val="clear" w:color="auto" w:fill="FFFFFF"/>
        <w:spacing w:line="360" w:lineRule="auto"/>
        <w:jc w:val="both"/>
        <w:rPr>
          <w:color w:val="111111"/>
          <w:sz w:val="28"/>
          <w:szCs w:val="28"/>
          <w:lang w:val="ru-RU" w:eastAsia="ru-RU"/>
        </w:rPr>
      </w:pPr>
      <w:r>
        <w:rPr>
          <w:color w:val="111111"/>
          <w:sz w:val="28"/>
          <w:szCs w:val="28"/>
          <w:lang w:val="ru-RU" w:eastAsia="ru-RU"/>
        </w:rPr>
        <w:t>2) Ребенок переносит тяжести через препятствия, или через подвесной туннель.</w:t>
      </w:r>
    </w:p>
    <w:p w14:paraId="0564FCB9">
      <w:pPr>
        <w:shd w:val="clear" w:color="auto" w:fill="FFFFFF"/>
        <w:spacing w:line="360" w:lineRule="auto"/>
        <w:jc w:val="both"/>
        <w:rPr>
          <w:color w:val="111111"/>
          <w:sz w:val="28"/>
          <w:szCs w:val="28"/>
          <w:lang w:val="ru-RU" w:eastAsia="ru-RU"/>
        </w:rPr>
      </w:pPr>
      <w:r>
        <w:rPr>
          <w:color w:val="111111"/>
          <w:sz w:val="28"/>
          <w:szCs w:val="28"/>
          <w:lang w:val="ru-RU" w:eastAsia="ru-RU"/>
        </w:rPr>
        <w:t>Для упражнения рекомендуется использовать бутылки разного объема и веса для чередования нагрузки.</w:t>
      </w:r>
    </w:p>
    <w:p w14:paraId="77633AB2">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 xml:space="preserve">Раскачивания </w:t>
      </w:r>
      <w:r>
        <w:rPr>
          <w:b/>
          <w:color w:val="111111"/>
          <w:sz w:val="28"/>
          <w:szCs w:val="28"/>
          <w:lang w:eastAsia="ru-RU"/>
        </w:rPr>
        <w:t xml:space="preserve"> на соволенте</w:t>
      </w:r>
    </w:p>
    <w:p w14:paraId="1444DC27">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14:paraId="499A9EE3">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14:paraId="53F058BE">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«Бросок мяча»</w:t>
      </w:r>
    </w:p>
    <w:p w14:paraId="5BD6391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улучшать координацию движений, моторные навыки.</w:t>
      </w:r>
    </w:p>
    <w:p w14:paraId="4C74100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Ребенку необходимо забросить мячи пендалины в бочку сову. Изменяя расстояние до бочки совы, педагог усложняет задание.</w:t>
      </w:r>
    </w:p>
    <w:p w14:paraId="52CD96A8">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«Проползание под утяжеленным одеялом»</w:t>
      </w:r>
    </w:p>
    <w:p w14:paraId="010387A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проприоцептивную систему, улучшение осознания собственного тела.</w:t>
      </w:r>
    </w:p>
    <w:p w14:paraId="52D0E43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утяжеленное одеяло. Ребенок должен на четвереньках проползти под утяжеленным одеялом. Педагог держит одеяло за концы со стороны спины ребенка, тем самым контролируя ход выполнения упражнения. Время прохождения под одеялом в пределах 5-10 секунд, затем попросите ребенка вылезти из-под одеяла.</w:t>
      </w:r>
    </w:p>
    <w:p w14:paraId="571DE866">
      <w:pPr>
        <w:widowControl w:val="0"/>
        <w:numPr>
          <w:ilvl w:val="0"/>
          <w:numId w:val="2"/>
        </w:numPr>
        <w:shd w:val="clear" w:color="auto" w:fill="FFFFFF"/>
        <w:tabs>
          <w:tab w:val="clear" w:pos="420"/>
        </w:tabs>
        <w:spacing w:line="360" w:lineRule="auto"/>
        <w:contextualSpacing/>
        <w:jc w:val="both"/>
        <w:rPr>
          <w:b/>
          <w:color w:val="111111"/>
          <w:sz w:val="28"/>
          <w:szCs w:val="28"/>
          <w:u w:val="single"/>
          <w:lang w:val="ru-RU" w:eastAsia="ru-RU"/>
        </w:rPr>
      </w:pPr>
      <w:r>
        <w:rPr>
          <w:b/>
          <w:color w:val="111111"/>
          <w:sz w:val="28"/>
          <w:szCs w:val="28"/>
          <w:lang w:val="ru-RU" w:eastAsia="ru-RU"/>
        </w:rPr>
        <w:t>Упражнение «Бросание утяжеленных мешочков через веревочные барьеры»</w:t>
      </w:r>
      <w:r>
        <w:rPr>
          <w:color w:val="111111"/>
          <w:sz w:val="28"/>
          <w:szCs w:val="28"/>
          <w:lang w:val="ru-RU" w:eastAsia="ru-RU"/>
        </w:rPr>
        <w:t xml:space="preserve"> </w:t>
      </w:r>
    </w:p>
    <w:p w14:paraId="25B07BDA">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координацию движений, проприоцептивную систему, пространственное восприятие.</w:t>
      </w:r>
    </w:p>
    <w:p w14:paraId="451C80C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Натяните веревки (либо ленты) на разной высоте, создавая барьеры. Ребенку необходимо перебросить все утяжеленные мешочки через веревки, стараясь не задеть их. </w:t>
      </w:r>
    </w:p>
    <w:p w14:paraId="33D8F1CD">
      <w:pPr>
        <w:widowControl w:val="0"/>
        <w:numPr>
          <w:ilvl w:val="0"/>
          <w:numId w:val="24"/>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«Запомни и повтори за мной»</w:t>
      </w:r>
    </w:p>
    <w:p w14:paraId="540FFAE9">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развитие зрительной памяти и внимания, стимуляция вестибулярной системы.</w:t>
      </w:r>
    </w:p>
    <w:p w14:paraId="01AA958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сидит на подвесной платформе. Перед ним 3-5 стаканчиков. В каждый стаканчик педагог раскладывает цветные мячи в определенном порядке. Дается 1-2 мин, чтобы ребенок запомнил, педагог устанавливает перегородку, закрывающую обзор поля с мячами. Ребенку предлагается взять аналогичные мячи и разложить их в таком же порядке. По завершении перегородка убирается и сравнивается, правильно ли ребенок воспроизвел расположение мячей.</w:t>
      </w:r>
    </w:p>
    <w:p w14:paraId="38D94D3E">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64FCC1FB">
      <w:pPr>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34793284">
      <w:pPr>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1A4E85BE">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5E131430">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5DD8624F">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7A7FA202">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78E9738A">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35CFC1C3">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02EC6E22">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199BC3F8">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2AA086B3">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2590EB22">
      <w:pPr>
        <w:shd w:val="clear" w:color="auto" w:fill="FFFFFF"/>
        <w:spacing w:line="360" w:lineRule="auto"/>
        <w:jc w:val="both"/>
        <w:rPr>
          <w:color w:val="111111"/>
          <w:sz w:val="28"/>
          <w:szCs w:val="28"/>
          <w:lang w:val="ru-RU" w:eastAsia="ru-RU"/>
        </w:rPr>
      </w:pPr>
    </w:p>
    <w:p w14:paraId="74BF5B03">
      <w:pPr>
        <w:shd w:val="clear" w:color="auto" w:fill="FFFFFF"/>
        <w:spacing w:line="360" w:lineRule="auto"/>
        <w:jc w:val="both"/>
        <w:rPr>
          <w:color w:val="111111"/>
          <w:sz w:val="28"/>
          <w:szCs w:val="28"/>
          <w:lang w:val="ru-RU" w:eastAsia="ru-RU"/>
        </w:rPr>
      </w:pPr>
    </w:p>
    <w:p w14:paraId="152AE3B6">
      <w:pPr>
        <w:shd w:val="clear" w:color="auto" w:fill="FFFFFF"/>
        <w:spacing w:line="360" w:lineRule="auto"/>
        <w:jc w:val="both"/>
        <w:rPr>
          <w:color w:val="111111"/>
          <w:sz w:val="28"/>
          <w:szCs w:val="28"/>
          <w:lang w:val="ru-RU" w:eastAsia="ru-RU"/>
        </w:rPr>
      </w:pPr>
    </w:p>
    <w:p w14:paraId="3CB3EBD1">
      <w:pPr>
        <w:shd w:val="clear" w:color="auto" w:fill="FFFFFF"/>
        <w:spacing w:line="360" w:lineRule="auto"/>
        <w:jc w:val="both"/>
        <w:rPr>
          <w:color w:val="111111"/>
          <w:sz w:val="28"/>
          <w:szCs w:val="28"/>
          <w:lang w:val="ru-RU" w:eastAsia="ru-RU"/>
        </w:rPr>
      </w:pPr>
    </w:p>
    <w:p w14:paraId="0DA4735D">
      <w:pPr>
        <w:shd w:val="clear" w:color="auto" w:fill="FFFFFF"/>
        <w:spacing w:line="360" w:lineRule="auto"/>
        <w:jc w:val="both"/>
        <w:rPr>
          <w:color w:val="111111"/>
          <w:sz w:val="28"/>
          <w:szCs w:val="28"/>
          <w:lang w:val="ru-RU" w:eastAsia="ru-RU"/>
        </w:rPr>
      </w:pPr>
    </w:p>
    <w:p w14:paraId="744E51A4">
      <w:pPr>
        <w:shd w:val="clear" w:color="auto" w:fill="FFFFFF"/>
        <w:spacing w:line="360" w:lineRule="auto"/>
        <w:jc w:val="both"/>
        <w:rPr>
          <w:color w:val="111111"/>
          <w:sz w:val="28"/>
          <w:szCs w:val="28"/>
          <w:lang w:val="ru-RU" w:eastAsia="ru-RU"/>
        </w:rPr>
      </w:pPr>
    </w:p>
    <w:p w14:paraId="2326F7B1">
      <w:pPr>
        <w:shd w:val="clear" w:color="auto" w:fill="FFFFFF"/>
        <w:spacing w:line="360" w:lineRule="auto"/>
        <w:jc w:val="both"/>
        <w:rPr>
          <w:color w:val="111111"/>
          <w:sz w:val="28"/>
          <w:szCs w:val="28"/>
          <w:lang w:val="ru-RU" w:eastAsia="ru-RU"/>
        </w:rPr>
      </w:pPr>
    </w:p>
    <w:p w14:paraId="1796987C">
      <w:pPr>
        <w:shd w:val="clear" w:color="auto" w:fill="FFFFFF"/>
        <w:spacing w:line="360" w:lineRule="auto"/>
        <w:jc w:val="both"/>
        <w:rPr>
          <w:color w:val="111111"/>
          <w:sz w:val="28"/>
          <w:szCs w:val="28"/>
          <w:lang w:val="ru-RU" w:eastAsia="ru-RU"/>
        </w:rPr>
      </w:pPr>
    </w:p>
    <w:p w14:paraId="59220988">
      <w:pPr>
        <w:shd w:val="clear" w:color="auto" w:fill="FFFFFF"/>
        <w:spacing w:line="360" w:lineRule="auto"/>
        <w:jc w:val="both"/>
        <w:rPr>
          <w:color w:val="111111"/>
          <w:sz w:val="28"/>
          <w:szCs w:val="28"/>
          <w:lang w:val="ru-RU" w:eastAsia="ru-RU"/>
        </w:rPr>
      </w:pPr>
    </w:p>
    <w:p w14:paraId="02534E30">
      <w:pPr>
        <w:shd w:val="clear" w:color="auto" w:fill="FFFFFF"/>
        <w:spacing w:line="360" w:lineRule="auto"/>
        <w:jc w:val="both"/>
        <w:rPr>
          <w:color w:val="111111"/>
          <w:sz w:val="28"/>
          <w:szCs w:val="28"/>
          <w:lang w:val="ru-RU" w:eastAsia="ru-RU"/>
        </w:rPr>
      </w:pPr>
    </w:p>
    <w:p w14:paraId="36CF0BCE">
      <w:pPr>
        <w:shd w:val="clear" w:color="auto" w:fill="FFFFFF"/>
        <w:spacing w:line="360" w:lineRule="auto"/>
        <w:jc w:val="both"/>
        <w:rPr>
          <w:color w:val="111111"/>
          <w:sz w:val="28"/>
          <w:szCs w:val="28"/>
          <w:lang w:val="ru-RU" w:eastAsia="ru-RU"/>
        </w:rPr>
      </w:pPr>
    </w:p>
    <w:p w14:paraId="3A52DD43">
      <w:pPr>
        <w:shd w:val="clear" w:color="auto" w:fill="FFFFFF"/>
        <w:spacing w:line="360" w:lineRule="auto"/>
        <w:jc w:val="both"/>
        <w:rPr>
          <w:color w:val="111111"/>
          <w:sz w:val="28"/>
          <w:szCs w:val="28"/>
          <w:lang w:val="ru-RU" w:eastAsia="ru-RU"/>
        </w:rPr>
      </w:pPr>
    </w:p>
    <w:p w14:paraId="62C8FE9E">
      <w:pPr>
        <w:pStyle w:val="18"/>
        <w:widowControl w:val="0"/>
        <w:spacing w:before="0" w:after="0"/>
      </w:pPr>
      <w:r>
        <w:fldChar w:fldCharType="begin"/>
      </w:r>
      <w:r>
        <w:instrText xml:space="preserve"> HYPERLINK \l "Оглавление" </w:instrText>
      </w:r>
      <w:r>
        <w:fldChar w:fldCharType="separate"/>
      </w:r>
      <w:r>
        <w:rPr>
          <w:rStyle w:val="8"/>
          <w:rFonts w:eastAsiaTheme="minorHAnsi"/>
        </w:rPr>
        <w:t>Вернуться в оглавление</w:t>
      </w:r>
      <w:r>
        <w:rPr>
          <w:rStyle w:val="8"/>
          <w:rFonts w:eastAsiaTheme="minorHAnsi"/>
        </w:rPr>
        <w:fldChar w:fldCharType="end"/>
      </w:r>
    </w:p>
    <w:p w14:paraId="75027D0C">
      <w:pPr>
        <w:pStyle w:val="2"/>
        <w:rPr>
          <w:lang w:eastAsia="ru-RU"/>
        </w:rPr>
      </w:pPr>
      <w:bookmarkStart w:id="42" w:name="_Toc181087445"/>
      <w:bookmarkStart w:id="43" w:name="_Toc182902555"/>
      <w:bookmarkStart w:id="44" w:name="_Toc192434772"/>
      <w:bookmarkStart w:id="45" w:name="_Toc193666661"/>
      <w:r>
        <w:rPr>
          <w:lang w:eastAsia="ru-RU"/>
        </w:rPr>
        <w:t>Конспект занятия по теме:</w:t>
      </w:r>
      <w:bookmarkEnd w:id="42"/>
      <w:bookmarkEnd w:id="43"/>
      <w:bookmarkEnd w:id="44"/>
      <w:bookmarkEnd w:id="45"/>
    </w:p>
    <w:p w14:paraId="48E8C202">
      <w:pPr>
        <w:pStyle w:val="2"/>
      </w:pPr>
      <w:bookmarkStart w:id="46" w:name="_«Укрепление_мышечного_тонуса._1"/>
      <w:bookmarkEnd w:id="46"/>
      <w:bookmarkStart w:id="47" w:name="_Toc193666662"/>
      <w:r>
        <w:rPr>
          <w:lang w:eastAsia="ru-RU"/>
        </w:rPr>
        <w:t>«</w:t>
      </w:r>
      <w:r>
        <w:t>Сдавливающий массаж (утяжеленное одеяло)</w:t>
      </w:r>
      <w:r>
        <w:rPr>
          <w:lang w:eastAsia="ru-RU"/>
        </w:rPr>
        <w:t>».</w:t>
      </w:r>
      <w:bookmarkEnd w:id="47"/>
    </w:p>
    <w:p w14:paraId="7DE55CE3">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проприоцептивную систему и общую моторику.</w:t>
      </w:r>
    </w:p>
    <w:p w14:paraId="505B50DF">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4599CB57">
      <w:pPr>
        <w:widowControl w:val="0"/>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 и правилам педагога.</w:t>
      </w:r>
    </w:p>
    <w:p w14:paraId="4E3AEAC3">
      <w:pPr>
        <w:widowControl w:val="0"/>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w:t>
      </w:r>
    </w:p>
    <w:p w14:paraId="2DDD3F04">
      <w:pPr>
        <w:widowControl w:val="0"/>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проприоцептивную систему ребенка.</w:t>
      </w:r>
    </w:p>
    <w:p w14:paraId="109FAE3D">
      <w:pPr>
        <w:widowControl w:val="0"/>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ориентацию на себе, осознание своего тела.</w:t>
      </w:r>
    </w:p>
    <w:p w14:paraId="248BCA79">
      <w:pPr>
        <w:widowControl w:val="0"/>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3C75D8B3">
      <w:pPr>
        <w:widowControl w:val="0"/>
        <w:numPr>
          <w:ilvl w:val="0"/>
          <w:numId w:val="2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Способствовать эмоциональной стабильности ребенка через тактильные ощущения.</w:t>
      </w:r>
    </w:p>
    <w:p w14:paraId="0EB3764B">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бочка совы, гимнастические палки, наручные утяжелители, воздушный шарик, емкость с гидрогелем, сенсорный чулок, утяжеленное одеяло.</w:t>
      </w:r>
    </w:p>
    <w:p w14:paraId="70CD636E">
      <w:pPr>
        <w:spacing w:line="360" w:lineRule="auto"/>
        <w:jc w:val="both"/>
        <w:rPr>
          <w:sz w:val="28"/>
          <w:szCs w:val="28"/>
          <w:lang w:val="ru-RU" w:eastAsia="ru-RU"/>
        </w:rPr>
      </w:pPr>
      <w:r>
        <w:rPr>
          <w:b/>
          <w:bCs/>
          <w:sz w:val="28"/>
          <w:szCs w:val="28"/>
          <w:lang w:val="ru-RU" w:eastAsia="ru-RU"/>
        </w:rPr>
        <w:t>Ход занятия:</w:t>
      </w:r>
    </w:p>
    <w:p w14:paraId="2E992A6E">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3EE67009">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321DD0D4">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5A2181E1">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263C296D">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79A8CC98">
      <w:pPr>
        <w:numPr>
          <w:ilvl w:val="0"/>
          <w:numId w:val="11"/>
        </w:numPr>
        <w:shd w:val="clear" w:color="auto" w:fill="FFFFFF"/>
        <w:spacing w:line="360" w:lineRule="auto"/>
        <w:jc w:val="both"/>
        <w:rPr>
          <w:b/>
          <w:sz w:val="28"/>
          <w:szCs w:val="28"/>
          <w:lang w:val="ru-RU" w:eastAsia="ru-RU"/>
        </w:rPr>
      </w:pPr>
      <w:r>
        <w:rPr>
          <w:b/>
          <w:sz w:val="28"/>
          <w:szCs w:val="28"/>
          <w:lang w:val="ru-RU" w:eastAsia="ru-RU"/>
        </w:rPr>
        <w:t>Разминка</w:t>
      </w:r>
      <w:r>
        <w:rPr>
          <w:b/>
          <w:sz w:val="28"/>
          <w:szCs w:val="28"/>
          <w:lang w:eastAsia="ru-RU"/>
        </w:rPr>
        <w:t xml:space="preserve"> с </w:t>
      </w:r>
      <w:r>
        <w:rPr>
          <w:b/>
          <w:sz w:val="28"/>
          <w:szCs w:val="28"/>
          <w:lang w:val="ru-RU" w:eastAsia="ru-RU"/>
        </w:rPr>
        <w:t>гимнастической палкой</w:t>
      </w:r>
    </w:p>
    <w:p w14:paraId="6D6A89C7">
      <w:pPr>
        <w:widowControl w:val="0"/>
        <w:shd w:val="clear" w:color="auto" w:fill="FFFFFF"/>
        <w:spacing w:line="360" w:lineRule="auto"/>
        <w:jc w:val="both"/>
        <w:rPr>
          <w:bCs/>
          <w:sz w:val="28"/>
          <w:szCs w:val="28"/>
          <w:lang w:eastAsia="ru-RU"/>
        </w:rPr>
      </w:pPr>
      <w:r>
        <w:rPr>
          <w:bCs/>
          <w:sz w:val="28"/>
          <w:szCs w:val="28"/>
          <w:lang w:eastAsia="ru-RU"/>
        </w:rPr>
        <w:t>Цель:</w:t>
      </w:r>
      <w:r>
        <w:rPr>
          <w:b/>
          <w:sz w:val="28"/>
          <w:szCs w:val="28"/>
          <w:lang w:eastAsia="ru-RU"/>
        </w:rPr>
        <w:t xml:space="preserve"> </w:t>
      </w:r>
      <w:r>
        <w:rPr>
          <w:bCs/>
          <w:sz w:val="28"/>
          <w:szCs w:val="28"/>
          <w:lang w:eastAsia="ru-RU"/>
        </w:rPr>
        <w:t>развивать общую моторику.</w:t>
      </w:r>
    </w:p>
    <w:p w14:paraId="42D77CB9">
      <w:pPr>
        <w:widowControl w:val="0"/>
        <w:shd w:val="clear" w:color="auto" w:fill="FFFFFF"/>
        <w:spacing w:line="360" w:lineRule="auto"/>
        <w:jc w:val="both"/>
        <w:rPr>
          <w:bCs/>
          <w:sz w:val="28"/>
          <w:szCs w:val="28"/>
          <w:lang w:val="ru-RU" w:eastAsia="ru-RU"/>
        </w:rPr>
      </w:pPr>
      <w:r>
        <w:rPr>
          <w:bCs/>
          <w:sz w:val="28"/>
          <w:szCs w:val="28"/>
          <w:lang w:val="ru-RU" w:eastAsia="ru-RU"/>
        </w:rPr>
        <w:t>Легкие упражнения на разогрев мышц. Выполняем наклоны, повороты туловища, держа в руках гимнастическую палку средней длины.</w:t>
      </w:r>
    </w:p>
    <w:p w14:paraId="4F225819">
      <w:pPr>
        <w:numPr>
          <w:ilvl w:val="0"/>
          <w:numId w:val="11"/>
        </w:numPr>
        <w:shd w:val="clear" w:color="auto" w:fill="FFFFFF"/>
        <w:spacing w:line="360" w:lineRule="auto"/>
        <w:jc w:val="both"/>
        <w:rPr>
          <w:b/>
          <w:sz w:val="28"/>
          <w:szCs w:val="28"/>
          <w:lang w:val="ru-RU" w:eastAsia="ru-RU"/>
        </w:rPr>
      </w:pPr>
      <w:r>
        <w:rPr>
          <w:b/>
          <w:sz w:val="28"/>
          <w:szCs w:val="28"/>
          <w:lang w:val="ru-RU" w:eastAsia="ru-RU"/>
        </w:rPr>
        <w:t>Игра</w:t>
      </w:r>
      <w:r>
        <w:rPr>
          <w:b/>
          <w:sz w:val="28"/>
          <w:szCs w:val="28"/>
          <w:lang w:eastAsia="ru-RU"/>
        </w:rPr>
        <w:t xml:space="preserve"> «</w:t>
      </w:r>
      <w:r>
        <w:rPr>
          <w:b/>
          <w:sz w:val="28"/>
          <w:szCs w:val="28"/>
          <w:lang w:val="ru-RU" w:eastAsia="ru-RU"/>
        </w:rPr>
        <w:t>Повтори за мной</w:t>
      </w:r>
      <w:r>
        <w:rPr>
          <w:b/>
          <w:sz w:val="28"/>
          <w:szCs w:val="28"/>
          <w:lang w:eastAsia="ru-RU"/>
        </w:rPr>
        <w:t>»</w:t>
      </w:r>
    </w:p>
    <w:p w14:paraId="42230467">
      <w:pPr>
        <w:shd w:val="clear" w:color="auto" w:fill="FFFFFF"/>
        <w:spacing w:line="360" w:lineRule="auto"/>
        <w:jc w:val="both"/>
        <w:rPr>
          <w:bCs/>
          <w:sz w:val="28"/>
          <w:szCs w:val="28"/>
          <w:lang w:val="ru-RU" w:eastAsia="ru-RU"/>
        </w:rPr>
      </w:pPr>
      <w:r>
        <w:rPr>
          <w:bCs/>
          <w:sz w:val="28"/>
          <w:szCs w:val="28"/>
          <w:lang w:val="ru-RU" w:eastAsia="ru-RU"/>
        </w:rPr>
        <w:t>Цель: развивать общую моторику, координацию, внимание и память.</w:t>
      </w:r>
    </w:p>
    <w:p w14:paraId="632BDF1F">
      <w:pPr>
        <w:shd w:val="clear" w:color="auto" w:fill="FFFFFF"/>
        <w:spacing w:line="360" w:lineRule="auto"/>
        <w:jc w:val="both"/>
        <w:rPr>
          <w:bCs/>
          <w:sz w:val="28"/>
          <w:szCs w:val="28"/>
          <w:lang w:val="ru-RU" w:eastAsia="ru-RU"/>
        </w:rPr>
      </w:pPr>
      <w:r>
        <w:rPr>
          <w:bCs/>
          <w:sz w:val="28"/>
          <w:szCs w:val="28"/>
          <w:lang w:val="ru-RU" w:eastAsia="ru-RU"/>
        </w:rPr>
        <w:t>Педагог-психолог показывает движение (например, хлопает в ладоши, топает ногами, поднимает руки), а ребенок повторяет. Ребенок должен повторить действия за педагогом точно в том же порядке. Вначале игры начинаем с одного движения, даем ребенку привыкнуть, затем постепенно увеличиваем их количество.</w:t>
      </w:r>
    </w:p>
    <w:p w14:paraId="327AD17B">
      <w:pPr>
        <w:numPr>
          <w:ilvl w:val="0"/>
          <w:numId w:val="2"/>
        </w:numPr>
        <w:shd w:val="clear" w:color="auto" w:fill="FFFFFF"/>
        <w:tabs>
          <w:tab w:val="clear" w:pos="420"/>
        </w:tabs>
        <w:spacing w:line="360" w:lineRule="auto"/>
        <w:jc w:val="both"/>
        <w:rPr>
          <w:b/>
          <w:bCs/>
          <w:sz w:val="28"/>
          <w:szCs w:val="28"/>
          <w:lang w:val="ru-RU" w:eastAsia="ru-RU"/>
        </w:rPr>
      </w:pPr>
      <w:r>
        <w:rPr>
          <w:b/>
          <w:bCs/>
          <w:sz w:val="28"/>
          <w:szCs w:val="28"/>
          <w:lang w:val="ru-RU" w:eastAsia="ru-RU"/>
        </w:rPr>
        <w:t>Упражнение «Лодочка»</w:t>
      </w:r>
    </w:p>
    <w:p w14:paraId="1120F140">
      <w:pPr>
        <w:shd w:val="clear" w:color="auto" w:fill="FFFFFF"/>
        <w:spacing w:line="360" w:lineRule="auto"/>
        <w:jc w:val="both"/>
        <w:rPr>
          <w:bCs/>
          <w:sz w:val="28"/>
          <w:szCs w:val="28"/>
          <w:lang w:val="ru-RU" w:eastAsia="ru-RU"/>
        </w:rPr>
      </w:pPr>
      <w:r>
        <w:rPr>
          <w:bCs/>
          <w:sz w:val="28"/>
          <w:szCs w:val="28"/>
          <w:lang w:val="ru-RU" w:eastAsia="ru-RU"/>
        </w:rPr>
        <w:t>Цель – развивать проприоцептивную систему, укреплять мышцы спины.</w:t>
      </w:r>
    </w:p>
    <w:p w14:paraId="6806F8EA">
      <w:pPr>
        <w:shd w:val="clear" w:color="auto" w:fill="FFFFFF"/>
        <w:spacing w:line="360" w:lineRule="auto"/>
        <w:jc w:val="both"/>
        <w:rPr>
          <w:bCs/>
          <w:sz w:val="28"/>
          <w:szCs w:val="28"/>
          <w:lang w:val="ru-RU" w:eastAsia="ru-RU"/>
        </w:rPr>
      </w:pPr>
      <w:r>
        <w:rPr>
          <w:bCs/>
          <w:sz w:val="28"/>
          <w:szCs w:val="28"/>
          <w:lang w:val="ru-RU" w:eastAsia="ru-RU"/>
        </w:rPr>
        <w:t>Педагог одевает ребенку утяжелители на лодыжки. Ребенок ложится на живот, вытягивает руки вперед. По хлопку педагога ребенок поднимает руки и ноги вверх. Повторить упражнение 3-5 раз.</w:t>
      </w:r>
    </w:p>
    <w:p w14:paraId="3B1A30ED">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с мягкими матами «Бутерброд»</w:t>
      </w:r>
    </w:p>
    <w:p w14:paraId="28686848">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систему, улучшение осознания собственного тела.</w:t>
      </w:r>
    </w:p>
    <w:p w14:paraId="0100E3DC">
      <w:pPr>
        <w:shd w:val="clear" w:color="auto" w:fill="FFFFFF"/>
        <w:spacing w:line="360" w:lineRule="auto"/>
        <w:jc w:val="both"/>
        <w:rPr>
          <w:color w:val="111111"/>
          <w:sz w:val="28"/>
          <w:szCs w:val="28"/>
          <w:lang w:val="ru-RU" w:eastAsia="ru-RU"/>
        </w:rPr>
      </w:pPr>
      <w:r>
        <w:rPr>
          <w:color w:val="111111"/>
          <w:sz w:val="28"/>
          <w:szCs w:val="28"/>
          <w:lang w:val="ru-RU" w:eastAsia="ru-RU"/>
        </w:rPr>
        <w:t>Ребенок лежит на мягком мате, на спине или животе, и педагог кладет еще один мат поверх ребенка, чтобы он был между двумя матами. Затем педагог аккуратно надавливает на верхний мат, создавая ощущение сдавливания. Держите давление в течение 5-10 секунд, затем медленно отпустите.</w:t>
      </w:r>
    </w:p>
    <w:p w14:paraId="1A723B69">
      <w:pPr>
        <w:shd w:val="clear" w:color="auto" w:fill="FFFFFF"/>
        <w:spacing w:line="360" w:lineRule="auto"/>
        <w:jc w:val="both"/>
        <w:rPr>
          <w:color w:val="111111"/>
          <w:sz w:val="28"/>
          <w:szCs w:val="28"/>
          <w:lang w:val="ru-RU" w:eastAsia="ru-RU"/>
        </w:rPr>
      </w:pPr>
      <w:r>
        <w:rPr>
          <w:color w:val="111111"/>
          <w:sz w:val="28"/>
          <w:szCs w:val="28"/>
          <w:lang w:val="ru-RU" w:eastAsia="ru-RU"/>
        </w:rPr>
        <w:t>Можно добавить мягкие подушки между матами для увеличения давления и разнообразия ощущений.</w:t>
      </w:r>
    </w:p>
    <w:p w14:paraId="50D6C319">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с гидрогелем</w:t>
      </w:r>
    </w:p>
    <w:p w14:paraId="5439D51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проприоцептивную систему.</w:t>
      </w:r>
    </w:p>
    <w:p w14:paraId="1B3A80EE">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Упражнение выполняется сидя на матах.  Сначала ребенок играет с гидрогелем, пересыпает, наполняет колбочки. Затем педагог вместе с ребенком наполняют воздушный шарик гидрогелем. Когда шарик будет наполнен до желаемого размера, педагог завязывает горлышко шарика узлом, чтобы гидрогель не высыпался. Сквиш готов! Теперь ребенок может мять его, тянуть, сжимать, играя с ним.</w:t>
      </w:r>
    </w:p>
    <w:p w14:paraId="5C551AA0">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14:paraId="392F3B4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проприоцептивной и тактильной системы.</w:t>
      </w:r>
    </w:p>
    <w:p w14:paraId="45F1D4B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сенсорный гамак. Ребенка раскачиваем плавными линейными движениями в гамаке. Ребенок играет в гамаке со своим сделанным сквишем. </w:t>
      </w:r>
    </w:p>
    <w:p w14:paraId="62C55603">
      <w:pPr>
        <w:widowControl w:val="0"/>
        <w:numPr>
          <w:ilvl w:val="0"/>
          <w:numId w:val="9"/>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«Проползание под утяжеленным одеялом»</w:t>
      </w:r>
    </w:p>
    <w:p w14:paraId="12A9A3A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проприоцептивную систему, улучшение осознания собственного тела.</w:t>
      </w:r>
    </w:p>
    <w:p w14:paraId="521C129A">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1) Для задания используем утяжеленное одеяло. Ребенок должен на четвереньках проползти под утяжеленным одеялом. Педагог держит одеяло за концы со стороны спины ребенка, тем самым контролируя ход выполнения упражнения. Время прохождения под одеялом в пределах 5-10 секунд, затем попросите ребенка вылезти из-под одеяла.</w:t>
      </w:r>
    </w:p>
    <w:p w14:paraId="02928389">
      <w:pPr>
        <w:pStyle w:val="20"/>
        <w:widowControl w:val="0"/>
        <w:shd w:val="clear" w:color="auto" w:fill="FFFFFF"/>
        <w:tabs>
          <w:tab w:val="left" w:pos="426"/>
        </w:tabs>
        <w:spacing w:after="0" w:line="360" w:lineRule="auto"/>
        <w:ind w:left="0"/>
        <w:jc w:val="both"/>
        <w:rPr>
          <w:rFonts w:ascii="Times New Roman" w:hAnsi="Times New Roman" w:eastAsia="Times New Roman" w:cs="Times New Roman"/>
          <w:color w:val="111111"/>
          <w:sz w:val="28"/>
          <w:szCs w:val="28"/>
          <w:lang w:eastAsia="ru-RU"/>
        </w:rPr>
      </w:pPr>
      <w:r>
        <w:rPr>
          <w:color w:val="111111"/>
          <w:sz w:val="28"/>
          <w:szCs w:val="28"/>
          <w:lang w:eastAsia="ru-RU"/>
        </w:rPr>
        <w:t xml:space="preserve">2) </w:t>
      </w:r>
      <w:r>
        <w:rPr>
          <w:rFonts w:ascii="Times New Roman" w:hAnsi="Times New Roman" w:eastAsia="Times New Roman" w:cs="Times New Roman"/>
          <w:color w:val="111111"/>
          <w:sz w:val="28"/>
          <w:szCs w:val="28"/>
          <w:lang w:eastAsia="ru-RU"/>
        </w:rPr>
        <w:t>Ребенок ложиться на одеяло, и педагог аккуратно заворачивает его, обеспечивая равномерное давление по всему телу. Ребенок лежит завернутый несколько минут, затем педагог медленно разворачивает ребенка из утяжеленного одеяла.</w:t>
      </w:r>
    </w:p>
    <w:p w14:paraId="5293B650">
      <w:pPr>
        <w:pStyle w:val="20"/>
        <w:widowControl w:val="0"/>
        <w:shd w:val="clear" w:color="auto" w:fill="FFFFFF"/>
        <w:tabs>
          <w:tab w:val="left" w:pos="426"/>
        </w:tabs>
        <w:spacing w:after="0" w:line="360" w:lineRule="auto"/>
        <w:ind w:left="0"/>
        <w:jc w:val="both"/>
        <w:rPr>
          <w:color w:val="111111"/>
          <w:sz w:val="28"/>
          <w:szCs w:val="28"/>
          <w:lang w:eastAsia="ru-RU"/>
        </w:rPr>
      </w:pPr>
      <w:r>
        <w:rPr>
          <w:rFonts w:ascii="Times New Roman" w:hAnsi="Times New Roman" w:eastAsia="Times New Roman" w:cs="Times New Roman"/>
          <w:color w:val="111111"/>
          <w:sz w:val="28"/>
          <w:szCs w:val="28"/>
          <w:lang w:eastAsia="ru-RU"/>
        </w:rPr>
        <w:t xml:space="preserve">3) Ребенок самостоятельно пробует закручиваться и раскручиваться в утяжеленном одеяле. </w:t>
      </w:r>
    </w:p>
    <w:p w14:paraId="11FD317A">
      <w:pPr>
        <w:numPr>
          <w:ilvl w:val="0"/>
          <w:numId w:val="2"/>
        </w:numPr>
        <w:shd w:val="clear" w:color="auto" w:fill="FFFFFF"/>
        <w:spacing w:line="360" w:lineRule="auto"/>
        <w:jc w:val="both"/>
        <w:rPr>
          <w:b/>
          <w:color w:val="111111"/>
          <w:sz w:val="28"/>
          <w:szCs w:val="28"/>
          <w:lang w:eastAsia="ru-RU"/>
        </w:rPr>
      </w:pPr>
      <w:r>
        <w:rPr>
          <w:b/>
          <w:color w:val="111111"/>
          <w:sz w:val="28"/>
          <w:szCs w:val="28"/>
          <w:lang w:val="ru-RU" w:eastAsia="ru-RU"/>
        </w:rPr>
        <w:t xml:space="preserve">Упражнение «Крепкие объятия» </w:t>
      </w:r>
    </w:p>
    <w:p w14:paraId="6B57D830">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развитие тактильного восприятия, проприорецепции и эмоциональной сферы.</w:t>
      </w:r>
    </w:p>
    <w:p w14:paraId="0C3FC216">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надевает сенсорный чулок и встает в свободное пространство, где передвигается легким бегом. Педагог догоняет ребенка в чулке и обнимает. Ребенок в чулке отвечает крепкими объятиями. Постепенно увеличивайте силу объятий, создавая комфортное давление для ребенка.  Педагог пробует разные виды объятий: за туловище, плечи или ноги.</w:t>
      </w:r>
    </w:p>
    <w:p w14:paraId="2476F140">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6857518E">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6DEEBEDF">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1B287FD9">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5141E515">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0DD02E6B">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2AE719EF">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7BBA71E6">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471525F8">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28315C00">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4B8A36D2">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067545C1">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7D5FA642">
      <w:pPr>
        <w:spacing w:after="200" w:line="360" w:lineRule="auto"/>
        <w:rPr>
          <w:rFonts w:asciiTheme="minorHAnsi" w:hAnsiTheme="minorHAnsi" w:eastAsiaTheme="minorHAnsi" w:cstheme="minorBidi"/>
          <w:sz w:val="22"/>
          <w:szCs w:val="22"/>
          <w:lang w:val="ru-RU"/>
        </w:rPr>
      </w:pPr>
    </w:p>
    <w:p w14:paraId="1A8DA262">
      <w:pPr>
        <w:spacing w:after="200" w:line="360" w:lineRule="auto"/>
        <w:rPr>
          <w:rFonts w:asciiTheme="minorHAnsi" w:hAnsiTheme="minorHAnsi" w:eastAsiaTheme="minorHAnsi" w:cstheme="minorBidi"/>
          <w:sz w:val="22"/>
          <w:szCs w:val="22"/>
          <w:lang w:val="ru-RU"/>
        </w:rPr>
      </w:pPr>
    </w:p>
    <w:p w14:paraId="2C0C330B">
      <w:pPr>
        <w:spacing w:after="200" w:line="360" w:lineRule="auto"/>
        <w:rPr>
          <w:rFonts w:asciiTheme="minorHAnsi" w:hAnsiTheme="minorHAnsi" w:eastAsiaTheme="minorHAnsi" w:cstheme="minorBidi"/>
          <w:sz w:val="22"/>
          <w:szCs w:val="22"/>
          <w:lang w:val="ru-RU"/>
        </w:rPr>
      </w:pPr>
    </w:p>
    <w:p w14:paraId="04FB1472">
      <w:pPr>
        <w:spacing w:after="200" w:line="360" w:lineRule="auto"/>
        <w:rPr>
          <w:rFonts w:asciiTheme="minorHAnsi" w:hAnsiTheme="minorHAnsi" w:eastAsiaTheme="minorHAnsi" w:cstheme="minorBidi"/>
          <w:sz w:val="22"/>
          <w:szCs w:val="22"/>
          <w:lang w:val="ru-RU"/>
        </w:rPr>
      </w:pPr>
    </w:p>
    <w:p w14:paraId="4512EEE8">
      <w:pPr>
        <w:spacing w:after="200" w:line="360" w:lineRule="auto"/>
        <w:rPr>
          <w:rFonts w:asciiTheme="minorHAnsi" w:hAnsiTheme="minorHAnsi" w:eastAsiaTheme="minorHAnsi" w:cstheme="minorBidi"/>
          <w:sz w:val="22"/>
          <w:szCs w:val="22"/>
          <w:lang w:val="ru-RU"/>
        </w:rPr>
      </w:pPr>
    </w:p>
    <w:p w14:paraId="3DFB8B27">
      <w:pPr>
        <w:spacing w:after="200" w:line="360" w:lineRule="auto"/>
        <w:rPr>
          <w:rFonts w:asciiTheme="minorHAnsi" w:hAnsiTheme="minorHAnsi" w:eastAsiaTheme="minorHAnsi" w:cstheme="minorBidi"/>
          <w:sz w:val="22"/>
          <w:szCs w:val="22"/>
          <w:lang w:val="ru-RU"/>
        </w:rPr>
      </w:pPr>
    </w:p>
    <w:p w14:paraId="1E2DB5E1">
      <w:pPr>
        <w:spacing w:after="200" w:line="360" w:lineRule="auto"/>
        <w:rPr>
          <w:rFonts w:asciiTheme="minorHAnsi" w:hAnsiTheme="minorHAnsi" w:eastAsiaTheme="minorHAnsi" w:cstheme="minorBidi"/>
          <w:sz w:val="22"/>
          <w:szCs w:val="22"/>
          <w:lang w:val="ru-RU"/>
        </w:rPr>
      </w:pPr>
    </w:p>
    <w:p w14:paraId="1BB55610">
      <w:pPr>
        <w:spacing w:after="200" w:line="360" w:lineRule="auto"/>
        <w:rPr>
          <w:rFonts w:asciiTheme="minorHAnsi" w:hAnsiTheme="minorHAnsi" w:eastAsiaTheme="minorHAnsi" w:cstheme="minorBidi"/>
          <w:sz w:val="22"/>
          <w:szCs w:val="22"/>
          <w:lang w:val="ru-RU"/>
        </w:rPr>
      </w:pPr>
    </w:p>
    <w:p w14:paraId="48378E14">
      <w:pPr>
        <w:pStyle w:val="18"/>
        <w:widowControl w:val="0"/>
        <w:spacing w:before="0" w:after="0"/>
      </w:pPr>
    </w:p>
    <w:p w14:paraId="04B05E60">
      <w:pPr>
        <w:pStyle w:val="18"/>
        <w:widowControl w:val="0"/>
        <w:spacing w:before="0" w:after="0"/>
      </w:pPr>
      <w:r>
        <w:fldChar w:fldCharType="begin"/>
      </w:r>
      <w:r>
        <w:instrText xml:space="preserve"> HYPERLINK \l "Оглавление" </w:instrText>
      </w:r>
      <w:r>
        <w:fldChar w:fldCharType="separate"/>
      </w:r>
      <w:r>
        <w:rPr>
          <w:rStyle w:val="8"/>
          <w:rFonts w:eastAsiaTheme="minorHAnsi"/>
        </w:rPr>
        <w:t>Вернуться в оглавление</w:t>
      </w:r>
      <w:r>
        <w:rPr>
          <w:rStyle w:val="8"/>
          <w:rFonts w:eastAsiaTheme="minorHAnsi"/>
        </w:rPr>
        <w:fldChar w:fldCharType="end"/>
      </w:r>
    </w:p>
    <w:p w14:paraId="36086684">
      <w:pPr>
        <w:pStyle w:val="2"/>
        <w:keepNext w:val="0"/>
        <w:keepLines w:val="0"/>
        <w:widowControl w:val="0"/>
        <w:rPr>
          <w:lang w:eastAsia="ru-RU"/>
        </w:rPr>
      </w:pPr>
      <w:bookmarkStart w:id="48" w:name="_Toc182902557"/>
      <w:bookmarkStart w:id="49" w:name="_Toc181087447"/>
      <w:bookmarkStart w:id="50" w:name="_Toc193666663"/>
      <w:bookmarkStart w:id="51" w:name="_Toc192434774"/>
      <w:r>
        <w:rPr>
          <w:lang w:eastAsia="ru-RU"/>
        </w:rPr>
        <w:t>Конспект занятия по теме:</w:t>
      </w:r>
      <w:bookmarkEnd w:id="48"/>
      <w:bookmarkEnd w:id="49"/>
      <w:bookmarkEnd w:id="50"/>
      <w:bookmarkEnd w:id="51"/>
    </w:p>
    <w:p w14:paraId="0BCC0D80">
      <w:pPr>
        <w:pStyle w:val="2"/>
        <w:rPr>
          <w:lang w:eastAsia="ru-RU"/>
        </w:rPr>
      </w:pPr>
      <w:bookmarkStart w:id="52" w:name="_«Работа_с_«утяжелителями»"/>
      <w:bookmarkEnd w:id="52"/>
      <w:bookmarkStart w:id="53" w:name="_Toc193666664"/>
      <w:r>
        <w:rPr>
          <w:lang w:eastAsia="ru-RU"/>
        </w:rPr>
        <w:t>«</w:t>
      </w:r>
      <w:r>
        <w:t>Подбрасывание мяча вверх»</w:t>
      </w:r>
      <w:r>
        <w:rPr>
          <w:lang w:eastAsia="ru-RU"/>
        </w:rPr>
        <w:t>.</w:t>
      </w:r>
      <w:bookmarkEnd w:id="53"/>
    </w:p>
    <w:p w14:paraId="73D03805">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проприоцептивную систему и общую моторику.</w:t>
      </w:r>
    </w:p>
    <w:p w14:paraId="7703C8E1">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0324D833">
      <w:pPr>
        <w:widowControl w:val="0"/>
        <w:numPr>
          <w:ilvl w:val="0"/>
          <w:numId w:val="2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 и правилам педагога.</w:t>
      </w:r>
    </w:p>
    <w:p w14:paraId="0DE48016">
      <w:pPr>
        <w:numPr>
          <w:ilvl w:val="0"/>
          <w:numId w:val="2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зрительно-моторную координацию.</w:t>
      </w:r>
    </w:p>
    <w:p w14:paraId="1BA005F4">
      <w:pPr>
        <w:numPr>
          <w:ilvl w:val="0"/>
          <w:numId w:val="2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и равновесие.</w:t>
      </w:r>
    </w:p>
    <w:p w14:paraId="316B6271">
      <w:pPr>
        <w:numPr>
          <w:ilvl w:val="0"/>
          <w:numId w:val="2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57C21651">
      <w:pPr>
        <w:numPr>
          <w:ilvl w:val="0"/>
          <w:numId w:val="2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3E4434D6">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тактильные мячики, корзины, разноцветные мячи разного размера, цветная лента, скамья, утяжеленное одеяло.</w:t>
      </w:r>
    </w:p>
    <w:p w14:paraId="47327E6B">
      <w:pPr>
        <w:spacing w:line="360" w:lineRule="auto"/>
        <w:jc w:val="both"/>
        <w:rPr>
          <w:sz w:val="28"/>
          <w:szCs w:val="28"/>
          <w:lang w:val="ru-RU" w:eastAsia="ru-RU"/>
        </w:rPr>
      </w:pPr>
      <w:r>
        <w:rPr>
          <w:b/>
          <w:bCs/>
          <w:sz w:val="28"/>
          <w:szCs w:val="28"/>
          <w:lang w:val="ru-RU" w:eastAsia="ru-RU"/>
        </w:rPr>
        <w:t>Ход занятия:</w:t>
      </w:r>
    </w:p>
    <w:p w14:paraId="3AC92599">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541601CC">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584D3329">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3EAC0423">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6E86785D">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65F74219">
      <w:pPr>
        <w:numPr>
          <w:ilvl w:val="0"/>
          <w:numId w:val="11"/>
        </w:numPr>
        <w:shd w:val="clear" w:color="auto" w:fill="FFFFFF"/>
        <w:spacing w:line="360" w:lineRule="auto"/>
        <w:jc w:val="both"/>
        <w:rPr>
          <w:b/>
          <w:sz w:val="28"/>
          <w:szCs w:val="28"/>
          <w:lang w:val="ru-RU" w:eastAsia="ru-RU"/>
        </w:rPr>
      </w:pPr>
      <w:r>
        <w:rPr>
          <w:b/>
          <w:sz w:val="28"/>
          <w:szCs w:val="28"/>
          <w:lang w:val="ru-RU" w:eastAsia="ru-RU"/>
        </w:rPr>
        <w:t>Разминка</w:t>
      </w:r>
      <w:r>
        <w:rPr>
          <w:b/>
          <w:sz w:val="28"/>
          <w:szCs w:val="28"/>
          <w:lang w:eastAsia="ru-RU"/>
        </w:rPr>
        <w:t xml:space="preserve"> с мячами </w:t>
      </w:r>
    </w:p>
    <w:p w14:paraId="6B92C357">
      <w:pPr>
        <w:shd w:val="clear" w:color="auto" w:fill="FFFFFF"/>
        <w:spacing w:line="360" w:lineRule="auto"/>
        <w:jc w:val="both"/>
        <w:rPr>
          <w:bCs/>
          <w:sz w:val="28"/>
          <w:szCs w:val="28"/>
          <w:lang w:eastAsia="ru-RU"/>
        </w:rPr>
      </w:pPr>
      <w:r>
        <w:rPr>
          <w:bCs/>
          <w:sz w:val="28"/>
          <w:szCs w:val="28"/>
          <w:lang w:eastAsia="ru-RU"/>
        </w:rPr>
        <w:t>Цель:</w:t>
      </w:r>
      <w:r>
        <w:rPr>
          <w:b/>
          <w:sz w:val="28"/>
          <w:szCs w:val="28"/>
          <w:lang w:eastAsia="ru-RU"/>
        </w:rPr>
        <w:t xml:space="preserve"> </w:t>
      </w:r>
      <w:r>
        <w:rPr>
          <w:bCs/>
          <w:sz w:val="28"/>
          <w:szCs w:val="28"/>
          <w:lang w:eastAsia="ru-RU"/>
        </w:rPr>
        <w:t>развивать общую моторику.</w:t>
      </w:r>
    </w:p>
    <w:p w14:paraId="06319EE4">
      <w:pPr>
        <w:shd w:val="clear" w:color="auto" w:fill="FFFFFF"/>
        <w:spacing w:line="360" w:lineRule="auto"/>
        <w:jc w:val="both"/>
        <w:rPr>
          <w:bCs/>
          <w:sz w:val="28"/>
          <w:szCs w:val="28"/>
          <w:lang w:val="ru-RU" w:eastAsia="ru-RU"/>
        </w:rPr>
      </w:pPr>
      <w:r>
        <w:rPr>
          <w:bCs/>
          <w:sz w:val="28"/>
          <w:szCs w:val="28"/>
          <w:lang w:val="ru-RU" w:eastAsia="ru-RU"/>
        </w:rPr>
        <w:t>Легкие упражнения на разогрев мышц. Выполняем наклоны, повороты туловища, держа в руках небольшой по диаметру мяч. Прыжки на месте.</w:t>
      </w:r>
    </w:p>
    <w:p w14:paraId="1BB3A2B3">
      <w:pPr>
        <w:numPr>
          <w:ilvl w:val="0"/>
          <w:numId w:val="11"/>
        </w:numPr>
        <w:shd w:val="clear" w:color="auto" w:fill="FFFFFF"/>
        <w:spacing w:line="360" w:lineRule="auto"/>
        <w:jc w:val="both"/>
        <w:rPr>
          <w:b/>
          <w:sz w:val="28"/>
          <w:szCs w:val="28"/>
          <w:lang w:val="ru-RU" w:eastAsia="ru-RU"/>
        </w:rPr>
      </w:pPr>
      <w:r>
        <w:rPr>
          <w:b/>
          <w:sz w:val="28"/>
          <w:szCs w:val="28"/>
          <w:lang w:val="ru-RU" w:eastAsia="ru-RU"/>
        </w:rPr>
        <w:t xml:space="preserve">Упражнение </w:t>
      </w:r>
      <w:r>
        <w:rPr>
          <w:b/>
          <w:sz w:val="28"/>
          <w:szCs w:val="28"/>
          <w:lang w:eastAsia="ru-RU"/>
        </w:rPr>
        <w:t>«</w:t>
      </w:r>
      <w:r>
        <w:rPr>
          <w:b/>
          <w:sz w:val="28"/>
          <w:szCs w:val="28"/>
          <w:lang w:val="ru-RU" w:eastAsia="ru-RU"/>
        </w:rPr>
        <w:t>Спина к спине</w:t>
      </w:r>
      <w:r>
        <w:rPr>
          <w:b/>
          <w:sz w:val="28"/>
          <w:szCs w:val="28"/>
          <w:lang w:eastAsia="ru-RU"/>
        </w:rPr>
        <w:t>»</w:t>
      </w:r>
    </w:p>
    <w:p w14:paraId="7F03D3A9">
      <w:pPr>
        <w:shd w:val="clear" w:color="auto" w:fill="FFFFFF"/>
        <w:spacing w:line="360" w:lineRule="auto"/>
        <w:jc w:val="both"/>
        <w:rPr>
          <w:bCs/>
          <w:sz w:val="28"/>
          <w:szCs w:val="28"/>
          <w:lang w:val="ru-RU" w:eastAsia="ru-RU"/>
        </w:rPr>
      </w:pPr>
      <w:r>
        <w:rPr>
          <w:bCs/>
          <w:sz w:val="28"/>
          <w:szCs w:val="28"/>
          <w:lang w:val="ru-RU" w:eastAsia="ru-RU"/>
        </w:rPr>
        <w:t>Цель: развивать координацию движений и проприорицепцию, укреплять мышечный тонус.</w:t>
      </w:r>
    </w:p>
    <w:p w14:paraId="114409A9">
      <w:pPr>
        <w:shd w:val="clear" w:color="auto" w:fill="FFFFFF"/>
        <w:spacing w:line="360" w:lineRule="auto"/>
        <w:jc w:val="both"/>
        <w:rPr>
          <w:bCs/>
          <w:sz w:val="28"/>
          <w:szCs w:val="28"/>
          <w:lang w:val="ru-RU" w:eastAsia="ru-RU"/>
        </w:rPr>
      </w:pPr>
      <w:r>
        <w:rPr>
          <w:bCs/>
          <w:sz w:val="28"/>
          <w:szCs w:val="28"/>
          <w:lang w:val="ru-RU" w:eastAsia="ru-RU"/>
        </w:rPr>
        <w:t xml:space="preserve">Педагог с ребенком становятся парами, стоя спиной друг к другу. По команде педагога выполняются приседания, держа спины прижатыми друг к другу. </w:t>
      </w:r>
    </w:p>
    <w:p w14:paraId="124C36AF">
      <w:pPr>
        <w:numPr>
          <w:ilvl w:val="0"/>
          <w:numId w:val="2"/>
        </w:numPr>
        <w:shd w:val="clear" w:color="auto" w:fill="FFFFFF"/>
        <w:spacing w:line="360" w:lineRule="auto"/>
        <w:jc w:val="both"/>
        <w:rPr>
          <w:b/>
          <w:color w:val="111111"/>
          <w:sz w:val="28"/>
          <w:szCs w:val="28"/>
          <w:lang w:eastAsia="ru-RU"/>
        </w:rPr>
      </w:pPr>
      <w:r>
        <w:rPr>
          <w:b/>
          <w:color w:val="111111"/>
          <w:sz w:val="28"/>
          <w:szCs w:val="28"/>
          <w:lang w:val="ru-RU" w:eastAsia="ru-RU"/>
        </w:rPr>
        <w:t xml:space="preserve">Упражнение «Подбрасывание мяча вверх» </w:t>
      </w:r>
    </w:p>
    <w:p w14:paraId="0BA6F511">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укрепление мышц рук и плечевого пояса, развитие зрительно-моторной координации.</w:t>
      </w:r>
    </w:p>
    <w:p w14:paraId="148150B0">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1) Подбрасывание и ловля мяча обеими руками. </w:t>
      </w:r>
    </w:p>
    <w:p w14:paraId="7A7352B0">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2) Подбрасывание мяча одной рукой и ловля двумя руками.</w:t>
      </w:r>
    </w:p>
    <w:p w14:paraId="7F4CE58E">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3) Подбрасывание тактильных мячей вверх до натянутых лент. Для задания педагог заранее привязывает ленту на высоте, которая является достижимой, но все же требует усилия от ребенка.</w:t>
      </w:r>
    </w:p>
    <w:p w14:paraId="08D09DAF">
      <w:pPr>
        <w:shd w:val="clear" w:color="auto" w:fill="FFFFFF"/>
        <w:tabs>
          <w:tab w:val="left" w:pos="284"/>
          <w:tab w:val="left" w:pos="426"/>
        </w:tabs>
        <w:spacing w:line="360" w:lineRule="auto"/>
        <w:jc w:val="both"/>
        <w:rPr>
          <w:color w:val="111111"/>
          <w:sz w:val="28"/>
          <w:szCs w:val="28"/>
          <w:lang w:val="ru-RU" w:eastAsia="ru-RU"/>
        </w:rPr>
      </w:pPr>
      <w:r>
        <w:rPr>
          <w:color w:val="111111"/>
          <w:sz w:val="28"/>
          <w:szCs w:val="28"/>
          <w:lang w:val="ru-RU" w:eastAsia="ru-RU"/>
        </w:rPr>
        <w:t>4) Подбрасывание мяча вверх с моторным переключением. Ребенку необходимо подбрасывать мяч вверх и перед тем как поймать мяч – хлопнуть в ладоши.</w:t>
      </w:r>
    </w:p>
    <w:p w14:paraId="095D1229">
      <w:pPr>
        <w:numPr>
          <w:ilvl w:val="0"/>
          <w:numId w:val="3"/>
        </w:numPr>
        <w:shd w:val="clear" w:color="auto" w:fill="FFFFFF"/>
        <w:tabs>
          <w:tab w:val="left" w:pos="420"/>
        </w:tabs>
        <w:spacing w:line="360" w:lineRule="auto"/>
        <w:jc w:val="both"/>
        <w:rPr>
          <w:b/>
          <w:color w:val="111111"/>
          <w:sz w:val="28"/>
          <w:szCs w:val="28"/>
          <w:lang w:val="ru-RU" w:eastAsia="ru-RU"/>
        </w:rPr>
      </w:pPr>
      <w:r>
        <w:rPr>
          <w:b/>
          <w:color w:val="111111"/>
          <w:sz w:val="28"/>
          <w:szCs w:val="28"/>
          <w:lang w:val="ru-RU" w:eastAsia="ru-RU"/>
        </w:rPr>
        <w:t>Раскачивания на соволенте</w:t>
      </w:r>
    </w:p>
    <w:p w14:paraId="14AA186C">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14:paraId="6B2946BC">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(либо продолжаем этому обучать). </w:t>
      </w:r>
    </w:p>
    <w:p w14:paraId="50AAC168">
      <w:pPr>
        <w:pStyle w:val="20"/>
        <w:numPr>
          <w:ilvl w:val="0"/>
          <w:numId w:val="27"/>
        </w:numPr>
        <w:shd w:val="clear" w:color="auto" w:fill="FFFFFF"/>
        <w:spacing w:after="0" w:line="360" w:lineRule="auto"/>
        <w:ind w:left="426"/>
        <w:jc w:val="both"/>
        <w:rPr>
          <w:rFonts w:ascii="Times New Roman" w:hAnsi="Times New Roman" w:eastAsia="Times New Roman" w:cs="Times New Roman"/>
          <w:b/>
          <w:color w:val="111111"/>
          <w:sz w:val="28"/>
          <w:szCs w:val="28"/>
          <w:lang w:eastAsia="ru-RU"/>
        </w:rPr>
      </w:pPr>
      <w:r>
        <w:rPr>
          <w:rFonts w:ascii="Times New Roman" w:hAnsi="Times New Roman" w:eastAsia="Times New Roman" w:cs="Times New Roman"/>
          <w:b/>
          <w:color w:val="111111"/>
          <w:sz w:val="28"/>
          <w:szCs w:val="28"/>
          <w:lang w:eastAsia="ru-RU"/>
        </w:rPr>
        <w:t>Упражнение «Попади в цель»</w:t>
      </w:r>
    </w:p>
    <w:p w14:paraId="2646DAAA">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развивать координацию движений, проприорицептивную систему, концентрацию внимания.</w:t>
      </w:r>
    </w:p>
    <w:p w14:paraId="1C6ECD5D">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Разместите несколько корзин на разной высоте (на полу, на стульях разной высоты). Ребенку необходимо забросить все тактильные мячики в корзины. Постепенно увеличивается расстояние между ребенком и корзинами.</w:t>
      </w:r>
    </w:p>
    <w:p w14:paraId="45E12672">
      <w:pPr>
        <w:numPr>
          <w:ilvl w:val="0"/>
          <w:numId w:val="3"/>
        </w:numPr>
        <w:shd w:val="clear" w:color="auto" w:fill="FFFFFF"/>
        <w:tabs>
          <w:tab w:val="left" w:pos="420"/>
        </w:tabs>
        <w:spacing w:line="360" w:lineRule="auto"/>
        <w:jc w:val="both"/>
        <w:rPr>
          <w:b/>
          <w:color w:val="111111"/>
          <w:sz w:val="28"/>
          <w:szCs w:val="28"/>
          <w:lang w:val="ru-RU" w:eastAsia="ru-RU"/>
        </w:rPr>
      </w:pPr>
      <w:r>
        <w:rPr>
          <w:b/>
          <w:color w:val="111111"/>
          <w:sz w:val="28"/>
          <w:szCs w:val="28"/>
          <w:lang w:val="ru-RU" w:eastAsia="ru-RU"/>
        </w:rPr>
        <w:t>Упражнение с мячом на скамье</w:t>
      </w:r>
    </w:p>
    <w:p w14:paraId="7397D9F0">
      <w:pPr>
        <w:shd w:val="clear" w:color="auto" w:fill="FFFFFF"/>
        <w:tabs>
          <w:tab w:val="left" w:pos="426"/>
        </w:tabs>
        <w:spacing w:line="360" w:lineRule="auto"/>
        <w:jc w:val="both"/>
        <w:rPr>
          <w:color w:val="111111"/>
          <w:sz w:val="28"/>
          <w:szCs w:val="28"/>
          <w:lang w:val="ru-RU" w:eastAsia="ru-RU"/>
        </w:rPr>
      </w:pPr>
      <w:r>
        <w:rPr>
          <w:color w:val="111111"/>
          <w:sz w:val="28"/>
          <w:szCs w:val="28"/>
          <w:lang w:val="ru-RU" w:eastAsia="ru-RU"/>
        </w:rPr>
        <w:t>Цель: развивать вестибулярную и проприоцептивную систему.</w:t>
      </w:r>
    </w:p>
    <w:p w14:paraId="656B53FE">
      <w:pPr>
        <w:widowControl w:val="0"/>
        <w:shd w:val="clear" w:color="auto" w:fill="FFFFFF"/>
        <w:tabs>
          <w:tab w:val="left" w:pos="426"/>
        </w:tabs>
        <w:spacing w:line="360" w:lineRule="auto"/>
        <w:jc w:val="both"/>
        <w:rPr>
          <w:color w:val="111111"/>
          <w:sz w:val="28"/>
          <w:szCs w:val="28"/>
          <w:lang w:val="ru-RU" w:eastAsia="ru-RU"/>
        </w:rPr>
      </w:pPr>
      <w:r>
        <w:rPr>
          <w:color w:val="111111"/>
          <w:sz w:val="28"/>
          <w:szCs w:val="28"/>
          <w:lang w:val="ru-RU" w:eastAsia="ru-RU"/>
        </w:rPr>
        <w:t>1) Ходьба по скамье вперед и назад с мячом в руках.</w:t>
      </w:r>
    </w:p>
    <w:p w14:paraId="2A8A1379">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2) Ребенку необходимо прокатить мяч сначала маленького, потом среднего размера по скамье, не уронив его.</w:t>
      </w:r>
    </w:p>
    <w:p w14:paraId="57E7DDD6">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Прыжки на одной ноге</w:t>
      </w:r>
    </w:p>
    <w:p w14:paraId="335840C2">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развитие вестибулярной и проприоцептивной системы.</w:t>
      </w:r>
    </w:p>
    <w:p w14:paraId="7D6E7118">
      <w:pPr>
        <w:widowControl w:val="0"/>
        <w:numPr>
          <w:ilvl w:val="0"/>
          <w:numId w:val="28"/>
        </w:numPr>
        <w:shd w:val="clear" w:color="auto" w:fill="FFFFFF"/>
        <w:tabs>
          <w:tab w:val="left" w:pos="420"/>
        </w:tabs>
        <w:spacing w:line="360" w:lineRule="auto"/>
        <w:ind w:left="284" w:hanging="349"/>
        <w:jc w:val="both"/>
        <w:rPr>
          <w:color w:val="111111"/>
          <w:sz w:val="28"/>
          <w:szCs w:val="28"/>
          <w:lang w:val="ru-RU" w:eastAsia="ru-RU"/>
        </w:rPr>
      </w:pPr>
      <w:r>
        <w:rPr>
          <w:color w:val="111111"/>
          <w:sz w:val="28"/>
          <w:szCs w:val="28"/>
          <w:lang w:val="ru-RU" w:eastAsia="ru-RU"/>
        </w:rPr>
        <w:t>Ребенок выполняет стояния на одной ноге в течение 10-20 секунд. Затем поменяйте ногу. Можно использовать опору, например, стену для начальной поддержки.</w:t>
      </w:r>
    </w:p>
    <w:p w14:paraId="7A63F24E">
      <w:pPr>
        <w:widowControl w:val="0"/>
        <w:numPr>
          <w:ilvl w:val="0"/>
          <w:numId w:val="28"/>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Если ребенок научился стоять на одной ноге, то кладем на пол веревочку, через которую нужно перепрыгнуть на одной ноге.</w:t>
      </w:r>
    </w:p>
    <w:p w14:paraId="3BA1D53D">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101DEA12">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0D98D39E">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5E20DABC">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316DD63B">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15DF57E2">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0C9CDB63">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607B41C8">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4320F179">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14B42AD0">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645A8EC7">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154EC1DE">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249A9035">
      <w:pPr>
        <w:shd w:val="clear" w:color="auto" w:fill="FFFFFF"/>
        <w:spacing w:line="360" w:lineRule="auto"/>
        <w:jc w:val="right"/>
        <w:rPr>
          <w:sz w:val="28"/>
          <w:szCs w:val="28"/>
          <w:lang w:val="ru-RU"/>
        </w:rPr>
      </w:pPr>
      <w:r>
        <w:fldChar w:fldCharType="begin"/>
      </w:r>
      <w:r>
        <w:instrText xml:space="preserve"> HYPERLINK \l "Оглавление" </w:instrText>
      </w:r>
      <w:r>
        <w:fldChar w:fldCharType="separate"/>
      </w:r>
      <w:r>
        <w:rPr>
          <w:rStyle w:val="8"/>
          <w:rFonts w:eastAsiaTheme="minorHAnsi"/>
          <w:sz w:val="28"/>
          <w:szCs w:val="28"/>
          <w:lang w:val="ru-RU"/>
        </w:rPr>
        <w:t>Вернуться в оглавление</w:t>
      </w:r>
      <w:r>
        <w:rPr>
          <w:rStyle w:val="8"/>
          <w:rFonts w:eastAsiaTheme="minorHAnsi"/>
          <w:sz w:val="28"/>
          <w:szCs w:val="28"/>
          <w:lang w:val="ru-RU"/>
        </w:rPr>
        <w:fldChar w:fldCharType="end"/>
      </w:r>
    </w:p>
    <w:p w14:paraId="58727228">
      <w:pPr>
        <w:pStyle w:val="2"/>
      </w:pPr>
      <w:bookmarkStart w:id="54" w:name="_Toc181087449"/>
      <w:bookmarkStart w:id="55" w:name="_Toc193666665"/>
      <w:bookmarkStart w:id="56" w:name="_Toc182902559"/>
      <w:bookmarkStart w:id="57" w:name="_Toc192434776"/>
      <w:r>
        <w:t>Конспект занятия по теме:</w:t>
      </w:r>
      <w:bookmarkEnd w:id="54"/>
      <w:bookmarkEnd w:id="55"/>
      <w:bookmarkEnd w:id="56"/>
      <w:bookmarkEnd w:id="57"/>
    </w:p>
    <w:p w14:paraId="3BC502DB">
      <w:pPr>
        <w:pStyle w:val="2"/>
      </w:pPr>
      <w:bookmarkStart w:id="58" w:name="_«Работа_с_мячами"/>
      <w:bookmarkEnd w:id="58"/>
      <w:bookmarkStart w:id="59" w:name="_Toc193666666"/>
      <w:bookmarkStart w:id="60" w:name="_«Работа_с_мячами_разными_по_диаметру»."/>
      <w:r>
        <w:t>«Прыжки на полу по типу «классиков».</w:t>
      </w:r>
      <w:bookmarkEnd w:id="59"/>
    </w:p>
    <w:bookmarkEnd w:id="60"/>
    <w:p w14:paraId="5FFD8BA0">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14:paraId="262496AD">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5E7B0851">
      <w:pPr>
        <w:widowControl w:val="0"/>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14:paraId="54CA34D4">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равновесие.</w:t>
      </w:r>
    </w:p>
    <w:p w14:paraId="674CC489">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учить выполнять прыжки на двух и одной ногах.</w:t>
      </w:r>
    </w:p>
    <w:p w14:paraId="211D9477">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систему, укреплять мышечный тонус.</w:t>
      </w:r>
    </w:p>
    <w:p w14:paraId="16FA5E58">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3F7A87FD">
      <w:pPr>
        <w:numPr>
          <w:ilvl w:val="0"/>
          <w:numId w:val="2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60CC5C2C">
      <w:pPr>
        <w:keepNext w:val="0"/>
        <w:keepLines w:val="0"/>
        <w:pageBreakBefore w:val="0"/>
        <w:widowControl/>
        <w:kinsoku/>
        <w:wordWrap/>
        <w:overflowPunct/>
        <w:topLinePunct w:val="0"/>
        <w:autoSpaceDE/>
        <w:autoSpaceDN/>
        <w:bidi w:val="0"/>
        <w:adjustRightInd/>
        <w:snapToGrid/>
        <w:spacing w:line="360" w:lineRule="auto"/>
        <w:jc w:val="both"/>
        <w:textAlignment w:val="auto"/>
        <w:rPr>
          <w:b/>
          <w:sz w:val="28"/>
          <w:szCs w:val="28"/>
          <w:lang w:val="ru-RU" w:eastAsia="ru-RU"/>
        </w:rPr>
      </w:pPr>
    </w:p>
    <w:p w14:paraId="497BE3D6">
      <w:pPr>
        <w:keepNext w:val="0"/>
        <w:keepLines w:val="0"/>
        <w:pageBreakBefore w:val="0"/>
        <w:widowControl/>
        <w:kinsoku/>
        <w:wordWrap/>
        <w:overflowPunct/>
        <w:topLinePunct w:val="0"/>
        <w:autoSpaceDE/>
        <w:autoSpaceDN/>
        <w:bidi w:val="0"/>
        <w:adjustRightInd/>
        <w:snapToGrid/>
        <w:spacing w:line="360" w:lineRule="auto"/>
        <w:jc w:val="both"/>
        <w:textAlignment w:val="auto"/>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фигурки домашних и диких животных, фольга, пластилин, деревянные закругленные палочки, ленты или веревки, «классики» на полу, мячи среднего размера, гимнастические палки, утяжеленное одеяло.</w:t>
      </w:r>
    </w:p>
    <w:p w14:paraId="54E2BA73">
      <w:pPr>
        <w:keepNext w:val="0"/>
        <w:keepLines w:val="0"/>
        <w:pageBreakBefore w:val="0"/>
        <w:widowControl/>
        <w:kinsoku/>
        <w:wordWrap/>
        <w:overflowPunct/>
        <w:topLinePunct w:val="0"/>
        <w:autoSpaceDE/>
        <w:autoSpaceDN/>
        <w:bidi w:val="0"/>
        <w:adjustRightInd/>
        <w:snapToGrid/>
        <w:spacing w:line="360" w:lineRule="auto"/>
        <w:jc w:val="both"/>
        <w:textAlignment w:val="auto"/>
        <w:rPr>
          <w:b/>
          <w:bCs/>
          <w:sz w:val="28"/>
          <w:szCs w:val="28"/>
          <w:lang w:val="ru-RU" w:eastAsia="ru-RU"/>
        </w:rPr>
      </w:pPr>
    </w:p>
    <w:p w14:paraId="3DE72778">
      <w:pPr>
        <w:keepNext w:val="0"/>
        <w:keepLines w:val="0"/>
        <w:pageBreakBefore w:val="0"/>
        <w:widowControl/>
        <w:kinsoku/>
        <w:wordWrap/>
        <w:overflowPunct/>
        <w:topLinePunct w:val="0"/>
        <w:autoSpaceDE/>
        <w:autoSpaceDN/>
        <w:bidi w:val="0"/>
        <w:adjustRightInd/>
        <w:snapToGrid/>
        <w:spacing w:line="360" w:lineRule="auto"/>
        <w:jc w:val="both"/>
        <w:textAlignment w:val="auto"/>
        <w:rPr>
          <w:sz w:val="28"/>
          <w:szCs w:val="28"/>
          <w:lang w:val="ru-RU" w:eastAsia="ru-RU"/>
        </w:rPr>
      </w:pPr>
      <w:r>
        <w:rPr>
          <w:b/>
          <w:bCs/>
          <w:sz w:val="28"/>
          <w:szCs w:val="28"/>
          <w:lang w:val="ru-RU" w:eastAsia="ru-RU"/>
        </w:rPr>
        <w:t>Ход занятия:</w:t>
      </w:r>
    </w:p>
    <w:p w14:paraId="6147382A">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3C7484B8">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5E34D8C2">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73E4FAEB">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0F8C54E9">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6F13EE04">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Игра «Найди</w:t>
      </w:r>
      <w:r>
        <w:rPr>
          <w:b/>
          <w:color w:val="111111"/>
          <w:sz w:val="28"/>
          <w:szCs w:val="28"/>
          <w:lang w:eastAsia="ru-RU"/>
        </w:rPr>
        <w:t xml:space="preserve"> спрятан</w:t>
      </w:r>
      <w:r>
        <w:rPr>
          <w:b/>
          <w:color w:val="111111"/>
          <w:sz w:val="28"/>
          <w:szCs w:val="28"/>
          <w:lang w:val="ru-RU" w:eastAsia="ru-RU"/>
        </w:rPr>
        <w:t>н</w:t>
      </w:r>
      <w:r>
        <w:rPr>
          <w:b/>
          <w:color w:val="111111"/>
          <w:sz w:val="28"/>
          <w:szCs w:val="28"/>
          <w:lang w:eastAsia="ru-RU"/>
        </w:rPr>
        <w:t xml:space="preserve">ые </w:t>
      </w:r>
      <w:r>
        <w:rPr>
          <w:b/>
          <w:color w:val="111111"/>
          <w:sz w:val="28"/>
          <w:szCs w:val="28"/>
          <w:lang w:val="ru-RU" w:eastAsia="ru-RU"/>
        </w:rPr>
        <w:t xml:space="preserve">предметы» </w:t>
      </w:r>
    </w:p>
    <w:p w14:paraId="0C23AB19">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тактильную систему и мелкую моторику.</w:t>
      </w:r>
    </w:p>
    <w:p w14:paraId="50E4AB1F">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 xml:space="preserve">Ребенку необходимо развернуть все предметы, завернутые в фольгу. Далее в </w:t>
      </w:r>
    </w:p>
    <w:p w14:paraId="0FE05CE7">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зависимости от интеллектуального развития и индивидуальных особенностей ребенка, педагог сам называет найденные предметы и просит ребенка повторить, либо ребенок называет самостоятельно.</w:t>
      </w:r>
    </w:p>
    <w:p w14:paraId="3979F2D9">
      <w:pPr>
        <w:numPr>
          <w:ilvl w:val="0"/>
          <w:numId w:val="2"/>
        </w:numPr>
        <w:shd w:val="clear" w:color="auto" w:fill="FFFFFF"/>
        <w:tabs>
          <w:tab w:val="clear" w:pos="420"/>
        </w:tabs>
        <w:spacing w:line="360" w:lineRule="auto"/>
        <w:jc w:val="both"/>
        <w:rPr>
          <w:b/>
          <w:color w:val="111111"/>
          <w:sz w:val="28"/>
          <w:szCs w:val="28"/>
          <w:lang w:val="ru-RU" w:eastAsia="ru-RU"/>
        </w:rPr>
      </w:pPr>
      <w:r>
        <w:rPr>
          <w:b/>
          <w:color w:val="111111"/>
          <w:sz w:val="28"/>
          <w:szCs w:val="28"/>
          <w:lang w:val="ru-RU" w:eastAsia="ru-RU"/>
        </w:rPr>
        <w:t>Упражнение «Игра с мячом»</w:t>
      </w:r>
    </w:p>
    <w:p w14:paraId="48D7E293">
      <w:pPr>
        <w:shd w:val="clear" w:color="auto" w:fill="FFFFFF"/>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развивать проприоцептивную систему, координацию движений, повышать точность и ловкость движений, учить ловить и бросать мяч с отскоком от пола.</w:t>
      </w:r>
    </w:p>
    <w:p w14:paraId="2B0F7167">
      <w:pPr>
        <w:shd w:val="clear" w:color="auto" w:fill="FFFFFF"/>
        <w:spacing w:line="360" w:lineRule="auto"/>
        <w:jc w:val="both"/>
        <w:rPr>
          <w:color w:val="111111"/>
          <w:sz w:val="28"/>
          <w:szCs w:val="28"/>
          <w:lang w:val="ru-RU" w:eastAsia="ru-RU"/>
        </w:rPr>
      </w:pPr>
      <w:r>
        <w:rPr>
          <w:color w:val="111111"/>
          <w:sz w:val="28"/>
          <w:szCs w:val="28"/>
          <w:lang w:val="ru-RU" w:eastAsia="ru-RU"/>
        </w:rPr>
        <w:t>Педагог в паре с ребенком перебрасывают мяч с отскоком от пола друг другу.</w:t>
      </w:r>
    </w:p>
    <w:p w14:paraId="6B5730E3">
      <w:pPr>
        <w:pStyle w:val="20"/>
        <w:widowControl w:val="0"/>
        <w:numPr>
          <w:ilvl w:val="0"/>
          <w:numId w:val="4"/>
        </w:numPr>
        <w:shd w:val="clear" w:color="auto" w:fill="FFFFFF"/>
        <w:tabs>
          <w:tab w:val="left" w:pos="426"/>
        </w:tabs>
        <w:spacing w:after="0" w:line="360" w:lineRule="auto"/>
        <w:ind w:left="0" w:firstLine="0"/>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Игры с пластилином</w:t>
      </w:r>
    </w:p>
    <w:p w14:paraId="3E8D9C04">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и вестибулярную систему, упражнять в определении понятия - «липкий».</w:t>
      </w:r>
    </w:p>
    <w:p w14:paraId="0F369A12">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1) Ребенок работает за подвесной платформой. </w:t>
      </w:r>
    </w:p>
    <w:p w14:paraId="161913D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вместе с ребенком катают из пластилина шарики. Затем ребенок берет деревянные закругленные палочки и пробует прикрепить их к пластилину. Пластилин прилипнет – педагог акцентирует внимание на свойство – «липкий». Затем при ребенке отрезает кусочек скотча и дает дотронуться пальцами – какая лента? (ответ – липкая).</w:t>
      </w:r>
    </w:p>
    <w:p w14:paraId="0E42F6E1">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раскачивает платформу линейными движениями.</w:t>
      </w:r>
    </w:p>
    <w:p w14:paraId="1E38E186">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2) Ребенок работает за вертикальной поверхностью стоя. </w:t>
      </w:r>
    </w:p>
    <w:p w14:paraId="296F6F2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заранее заготовленный бланк с той цифрой или буквой, которую ребенок изучает, согласно календарно-тематическому планированию, а также маленькие шарики пластилина. Ребенку необходимо отыскивать, например, все буквы «О» и заклеивать их пластилином.</w:t>
      </w:r>
    </w:p>
    <w:p w14:paraId="30AE8BB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И</w:t>
      </w:r>
      <w:r>
        <w:rPr>
          <w:b/>
          <w:color w:val="111111"/>
          <w:sz w:val="28"/>
          <w:szCs w:val="28"/>
          <w:lang w:eastAsia="ru-RU"/>
        </w:rPr>
        <w:t>гр</w:t>
      </w:r>
      <w:r>
        <w:rPr>
          <w:b/>
          <w:color w:val="111111"/>
          <w:sz w:val="28"/>
          <w:szCs w:val="28"/>
          <w:lang w:val="ru-RU" w:eastAsia="ru-RU"/>
        </w:rPr>
        <w:t>а «Ловкие ножки»</w:t>
      </w:r>
      <w:r>
        <w:rPr>
          <w:color w:val="111111"/>
          <w:sz w:val="28"/>
          <w:szCs w:val="28"/>
          <w:lang w:val="ru-RU" w:eastAsia="ru-RU"/>
        </w:rPr>
        <w:t xml:space="preserve"> </w:t>
      </w:r>
    </w:p>
    <w:p w14:paraId="4D6AE65A">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координацию движений, равновесие, внимание и сосредоточенность.</w:t>
      </w:r>
    </w:p>
    <w:p w14:paraId="4C816EB0">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на полу раскладывает веревки или ленты в виде лабиринта. Задача ребенка – пройти маршрут, стараясь не наступить на линии.</w:t>
      </w:r>
    </w:p>
    <w:p w14:paraId="16D253BF">
      <w:pPr>
        <w:widowControl w:val="0"/>
        <w:shd w:val="clear" w:color="auto" w:fill="FFFFFF"/>
        <w:tabs>
          <w:tab w:val="left" w:pos="420"/>
        </w:tabs>
        <w:spacing w:line="360" w:lineRule="auto"/>
        <w:jc w:val="both"/>
        <w:rPr>
          <w:color w:val="111111"/>
          <w:sz w:val="28"/>
          <w:szCs w:val="28"/>
          <w:lang w:val="ru-RU" w:eastAsia="ru-RU"/>
        </w:rPr>
      </w:pPr>
    </w:p>
    <w:p w14:paraId="3BCC1622">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Прыжки на двух и одной ноге</w:t>
      </w:r>
    </w:p>
    <w:p w14:paraId="3E7A1A9A">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развитие вестибулярной и проприоцептивной системы.</w:t>
      </w:r>
    </w:p>
    <w:p w14:paraId="764978CB">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Чтобы подготовится к прыжкам, сначала педагог с ребенком выполняют приседания. Приседания помогут укрепить мышечный тонус, в частности, мышцы ног.</w:t>
      </w:r>
    </w:p>
    <w:p w14:paraId="737F9E08">
      <w:pPr>
        <w:widowControl w:val="0"/>
        <w:numPr>
          <w:ilvl w:val="0"/>
          <w:numId w:val="30"/>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 xml:space="preserve">Ребенок встает прямо и зажимает мячик между коленями. Задача ребенка выполнять прыжки на одном месте, удерживая мячик. </w:t>
      </w:r>
    </w:p>
    <w:p w14:paraId="2E357A7B">
      <w:pPr>
        <w:widowControl w:val="0"/>
        <w:numPr>
          <w:ilvl w:val="0"/>
          <w:numId w:val="30"/>
        </w:numPr>
        <w:shd w:val="clear" w:color="auto" w:fill="FFFFFF"/>
        <w:tabs>
          <w:tab w:val="left" w:pos="420"/>
        </w:tabs>
        <w:spacing w:line="360" w:lineRule="auto"/>
        <w:ind w:left="284"/>
        <w:jc w:val="both"/>
        <w:rPr>
          <w:color w:val="111111"/>
          <w:sz w:val="28"/>
          <w:szCs w:val="28"/>
          <w:lang w:val="ru-RU" w:eastAsia="ru-RU"/>
        </w:rPr>
      </w:pPr>
      <w:r>
        <w:rPr>
          <w:color w:val="111111"/>
          <w:sz w:val="28"/>
          <w:szCs w:val="28"/>
          <w:lang w:val="ru-RU" w:eastAsia="ru-RU"/>
        </w:rPr>
        <w:t>«Перепрыгни через препятствие»</w:t>
      </w:r>
    </w:p>
    <w:p w14:paraId="133FA709">
      <w:pPr>
        <w:widowControl w:val="0"/>
        <w:shd w:val="clear" w:color="auto" w:fill="FFFFFF"/>
        <w:tabs>
          <w:tab w:val="left" w:pos="420"/>
        </w:tabs>
        <w:spacing w:line="360" w:lineRule="auto"/>
        <w:ind w:left="-76"/>
        <w:jc w:val="both"/>
        <w:rPr>
          <w:color w:val="111111"/>
          <w:sz w:val="28"/>
          <w:szCs w:val="28"/>
          <w:lang w:val="ru-RU" w:eastAsia="ru-RU"/>
        </w:rPr>
      </w:pPr>
      <w:r>
        <w:rPr>
          <w:color w:val="111111"/>
          <w:sz w:val="28"/>
          <w:szCs w:val="28"/>
          <w:lang w:val="ru-RU" w:eastAsia="ru-RU"/>
        </w:rPr>
        <w:t>Педагог раскладывает на полу препятствия (кубики, утяжеленные мешочки, тактильные мячики и др.). Задача ребенка – перепрыгивать через препятствия, не касаясь предметов.</w:t>
      </w:r>
    </w:p>
    <w:p w14:paraId="15B948BD">
      <w:pPr>
        <w:widowControl w:val="0"/>
        <w:shd w:val="clear" w:color="auto" w:fill="FFFFFF"/>
        <w:tabs>
          <w:tab w:val="left" w:pos="420"/>
        </w:tabs>
        <w:spacing w:line="360" w:lineRule="auto"/>
        <w:ind w:left="-76"/>
        <w:jc w:val="both"/>
        <w:rPr>
          <w:color w:val="111111"/>
          <w:sz w:val="28"/>
          <w:szCs w:val="28"/>
          <w:lang w:val="ru-RU" w:eastAsia="ru-RU"/>
        </w:rPr>
      </w:pPr>
      <w:r>
        <w:rPr>
          <w:color w:val="111111"/>
          <w:sz w:val="28"/>
          <w:szCs w:val="28"/>
          <w:lang w:val="ru-RU" w:eastAsia="ru-RU"/>
        </w:rPr>
        <w:t xml:space="preserve">3) Ребенок прыгает на одной ноге на месте. При необходимости использует опору. Затем необходимо стоять на одной ноге, стараясь как можно дольше сохранять равновесие. </w:t>
      </w:r>
    </w:p>
    <w:p w14:paraId="4AC3CF91">
      <w:pPr>
        <w:widowControl w:val="0"/>
        <w:shd w:val="clear" w:color="auto" w:fill="FFFFFF"/>
        <w:tabs>
          <w:tab w:val="left" w:pos="420"/>
        </w:tabs>
        <w:spacing w:line="360" w:lineRule="auto"/>
        <w:ind w:left="-76"/>
        <w:jc w:val="both"/>
        <w:rPr>
          <w:color w:val="111111"/>
          <w:sz w:val="28"/>
          <w:szCs w:val="28"/>
          <w:lang w:val="ru-RU" w:eastAsia="ru-RU"/>
        </w:rPr>
      </w:pPr>
      <w:r>
        <w:rPr>
          <w:color w:val="111111"/>
          <w:sz w:val="28"/>
          <w:szCs w:val="28"/>
          <w:lang w:val="ru-RU" w:eastAsia="ru-RU"/>
        </w:rPr>
        <w:t>Для усложнения задания и тренировки вестибулярного аппарата – предложите ребенку стоять на одной ноге с закрытыми глазами. Сначала при необходимости педагог может держать ребенка за руку, чтобы ребенок чувствовал себя в безопасности, постепенно ослабевайте поддержку.</w:t>
      </w:r>
    </w:p>
    <w:p w14:paraId="0E74EF62">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в сенсорном гамаке</w:t>
      </w:r>
    </w:p>
    <w:p w14:paraId="6119E2D2">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проприоцептивной и вестибулярной чувствительности, снятие мышечного напряжения.</w:t>
      </w:r>
    </w:p>
    <w:p w14:paraId="690FBD8C">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Педагог раскачивает ребенка в сенсорном гамаке, меняя ритм качания:                                   вперед-назад, влево-вправо, вверх-вниз. </w:t>
      </w:r>
    </w:p>
    <w:p w14:paraId="73E9068C">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У ребенка в гамаке находятся светящиеся мячики, которыми при желании можно играть, либо выбрасывать их из гамака по вербальной инструкции (достань зеленый, достань красный мячик и т.д.). </w:t>
      </w:r>
    </w:p>
    <w:p w14:paraId="7D0201CE">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с гимнастическими палками</w:t>
      </w:r>
    </w:p>
    <w:p w14:paraId="32F6CCE8">
      <w:pPr>
        <w:widowControl w:val="0"/>
        <w:shd w:val="clear" w:color="auto" w:fill="FFFFFF"/>
        <w:spacing w:line="360" w:lineRule="auto"/>
        <w:ind w:left="68"/>
        <w:jc w:val="both"/>
        <w:rPr>
          <w:color w:val="111111"/>
          <w:sz w:val="28"/>
          <w:szCs w:val="28"/>
          <w:lang w:val="ru-RU" w:eastAsia="ru-RU"/>
        </w:rPr>
      </w:pPr>
      <w:r>
        <w:rPr>
          <w:color w:val="111111"/>
          <w:sz w:val="28"/>
          <w:szCs w:val="28"/>
          <w:lang w:val="ru-RU" w:eastAsia="ru-RU"/>
        </w:rPr>
        <w:t>Цель – развивать координацию движений, ловкость, быстроту реакции, командное взаимодействие.</w:t>
      </w:r>
    </w:p>
    <w:p w14:paraId="06B2A131">
      <w:pPr>
        <w:widowControl w:val="0"/>
        <w:shd w:val="clear" w:color="auto" w:fill="FFFFFF"/>
        <w:spacing w:line="360" w:lineRule="auto"/>
        <w:ind w:left="68"/>
        <w:jc w:val="both"/>
        <w:rPr>
          <w:color w:val="111111"/>
          <w:sz w:val="28"/>
          <w:szCs w:val="28"/>
          <w:lang w:val="ru-RU" w:eastAsia="ru-RU"/>
        </w:rPr>
      </w:pPr>
    </w:p>
    <w:p w14:paraId="45B45FF9">
      <w:pPr>
        <w:widowControl w:val="0"/>
        <w:shd w:val="clear" w:color="auto" w:fill="FFFFFF"/>
        <w:spacing w:line="360" w:lineRule="auto"/>
        <w:ind w:left="68"/>
        <w:jc w:val="both"/>
        <w:rPr>
          <w:color w:val="111111"/>
          <w:sz w:val="28"/>
          <w:szCs w:val="28"/>
          <w:lang w:val="ru-RU" w:eastAsia="ru-RU"/>
        </w:rPr>
      </w:pPr>
      <w:r>
        <w:rPr>
          <w:color w:val="111111"/>
          <w:sz w:val="28"/>
          <w:szCs w:val="28"/>
          <w:lang w:val="ru-RU" w:eastAsia="ru-RU"/>
        </w:rPr>
        <w:t>Педагог и ребенок становятся напротив друг друга на расстоянии вытянутой руки. Каждый держит гимнастическую палку вертикально, удерживая, упираясь в нее указательным пальцем. По команде педагога «Раз, два, три!» каждый отпускает свою палку и одновременно, меняясь местами, ловит палку партнера, стараясь, чтобы она не упала.</w:t>
      </w:r>
    </w:p>
    <w:p w14:paraId="62E01B90">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«Веселые классики» (п</w:t>
      </w:r>
      <w:r>
        <w:rPr>
          <w:b/>
          <w:bCs/>
          <w:color w:val="111111"/>
          <w:sz w:val="28"/>
          <w:szCs w:val="28"/>
          <w:lang w:val="ru-RU" w:eastAsia="ru-RU"/>
        </w:rPr>
        <w:t>рыжки на полу по типу «классиков</w:t>
      </w:r>
      <w:r>
        <w:rPr>
          <w:b/>
          <w:color w:val="111111"/>
          <w:sz w:val="28"/>
          <w:szCs w:val="28"/>
          <w:lang w:val="ru-RU" w:eastAsia="ru-RU"/>
        </w:rPr>
        <w:t>»).</w:t>
      </w:r>
    </w:p>
    <w:p w14:paraId="27401AEB">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развивать координацию движений, ловкость, концентрацию внимания.</w:t>
      </w:r>
    </w:p>
    <w:p w14:paraId="70A21E20">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Педагог сначала показывает правильное выполнение упражнения медленно и четко, чтобы ребенок понял технику выполнения. </w:t>
      </w:r>
    </w:p>
    <w:p w14:paraId="2D8F9044">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Ребенок прыгает на одной ноге – если один квадрат, на двух ногах – если два квадрата (ставя каждую ногу на свой квадрат: правая нога на одни квадрат, левая – на другой). </w:t>
      </w:r>
    </w:p>
    <w:p w14:paraId="2B2AF006">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06594D5C">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37E89593">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73A87861">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0D5B4C99">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28EAABF1">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20BBEDAF">
      <w:pPr>
        <w:numPr>
          <w:numId w:val="0"/>
        </w:numPr>
        <w:spacing w:line="360" w:lineRule="auto"/>
        <w:ind w:left="-76" w:leftChars="0"/>
        <w:contextualSpacing/>
        <w:jc w:val="both"/>
        <w:rPr>
          <w:rFonts w:eastAsiaTheme="minorHAnsi"/>
          <w:sz w:val="28"/>
          <w:szCs w:val="28"/>
          <w:lang w:val="ru-RU"/>
        </w:rPr>
      </w:pPr>
    </w:p>
    <w:p w14:paraId="7D783A0A">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07FFC846">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4AE39913">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649EC924">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0625961E">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3166B006">
      <w:pPr>
        <w:shd w:val="clear" w:color="auto" w:fill="FFFFFF"/>
        <w:spacing w:line="360" w:lineRule="auto"/>
        <w:jc w:val="left"/>
        <w:rPr>
          <w:rFonts w:hint="default"/>
          <w:color w:val="111111"/>
          <w:sz w:val="28"/>
          <w:szCs w:val="28"/>
          <w:lang w:val="en-US" w:eastAsia="ru-RU"/>
        </w:rPr>
      </w:pPr>
      <w:r>
        <w:rPr>
          <w:color w:val="111111"/>
          <w:sz w:val="28"/>
          <w:szCs w:val="28"/>
          <w:lang w:val="ru-RU" w:eastAsia="ru-RU"/>
        </w:rPr>
        <w:t>До свидания!</w:t>
      </w:r>
      <w:r>
        <w:rPr>
          <w:rFonts w:hint="default"/>
          <w:color w:val="111111"/>
          <w:sz w:val="28"/>
          <w:szCs w:val="28"/>
          <w:lang w:val="en-US" w:eastAsia="ru-RU"/>
        </w:rPr>
        <w:t xml:space="preserve">                                                               </w:t>
      </w:r>
    </w:p>
    <w:p w14:paraId="67F8D047">
      <w:pPr>
        <w:shd w:val="clear" w:color="auto" w:fill="FFFFFF"/>
        <w:spacing w:line="360" w:lineRule="auto"/>
        <w:jc w:val="both"/>
        <w:rPr>
          <w:rFonts w:hint="default"/>
          <w:color w:val="111111"/>
          <w:sz w:val="28"/>
          <w:szCs w:val="28"/>
          <w:lang w:val="en-US" w:eastAsia="ru-RU"/>
        </w:rPr>
      </w:pPr>
      <w:r>
        <w:rPr>
          <w:rFonts w:hint="default"/>
          <w:color w:val="111111"/>
          <w:sz w:val="28"/>
          <w:szCs w:val="28"/>
          <w:lang w:val="en-US" w:eastAsia="ru-RU"/>
        </w:rPr>
        <w:t xml:space="preserve">                                                                                        </w:t>
      </w:r>
    </w:p>
    <w:p w14:paraId="4360F498">
      <w:pPr>
        <w:shd w:val="clear" w:color="auto" w:fill="FFFFFF"/>
        <w:spacing w:line="360" w:lineRule="auto"/>
        <w:jc w:val="both"/>
        <w:rPr>
          <w:rFonts w:hint="default"/>
          <w:color w:val="111111"/>
          <w:sz w:val="28"/>
          <w:szCs w:val="28"/>
          <w:lang w:val="en-US" w:eastAsia="ru-RU"/>
        </w:rPr>
      </w:pPr>
    </w:p>
    <w:p w14:paraId="279E68F6">
      <w:pPr>
        <w:shd w:val="clear" w:color="auto" w:fill="FFFFFF"/>
        <w:spacing w:line="360" w:lineRule="auto"/>
        <w:jc w:val="both"/>
        <w:rPr>
          <w:rFonts w:hint="default"/>
          <w:color w:val="111111"/>
          <w:sz w:val="28"/>
          <w:szCs w:val="28"/>
          <w:lang w:val="en-US" w:eastAsia="ru-RU"/>
        </w:rPr>
      </w:pPr>
    </w:p>
    <w:p w14:paraId="42508DF6">
      <w:pPr>
        <w:shd w:val="clear" w:color="auto" w:fill="FFFFFF"/>
        <w:spacing w:line="360" w:lineRule="auto"/>
        <w:jc w:val="both"/>
        <w:rPr>
          <w:rFonts w:hint="default"/>
          <w:color w:val="111111"/>
          <w:sz w:val="28"/>
          <w:szCs w:val="28"/>
          <w:lang w:val="en-US" w:eastAsia="ru-RU"/>
        </w:rPr>
      </w:pPr>
    </w:p>
    <w:p w14:paraId="0499D1FF">
      <w:pPr>
        <w:shd w:val="clear" w:color="auto" w:fill="FFFFFF"/>
        <w:spacing w:line="360" w:lineRule="auto"/>
        <w:jc w:val="both"/>
        <w:rPr>
          <w:rFonts w:hint="default"/>
          <w:color w:val="111111"/>
          <w:sz w:val="28"/>
          <w:szCs w:val="28"/>
          <w:lang w:val="en-US" w:eastAsia="ru-RU"/>
        </w:rPr>
      </w:pPr>
    </w:p>
    <w:p w14:paraId="24C8DB63">
      <w:pPr>
        <w:shd w:val="clear" w:color="auto" w:fill="FFFFFF"/>
        <w:spacing w:line="360" w:lineRule="auto"/>
        <w:jc w:val="both"/>
        <w:rPr>
          <w:rFonts w:hint="default"/>
          <w:color w:val="111111"/>
          <w:sz w:val="28"/>
          <w:szCs w:val="28"/>
          <w:lang w:val="en-US" w:eastAsia="ru-RU"/>
        </w:rPr>
      </w:pPr>
    </w:p>
    <w:p w14:paraId="3EE6D40C">
      <w:pPr>
        <w:shd w:val="clear" w:color="auto" w:fill="FFFFFF"/>
        <w:spacing w:line="360" w:lineRule="auto"/>
        <w:jc w:val="both"/>
        <w:rPr>
          <w:rFonts w:hint="default"/>
          <w:color w:val="111111"/>
          <w:sz w:val="28"/>
          <w:szCs w:val="28"/>
          <w:lang w:val="en-US" w:eastAsia="ru-RU"/>
        </w:rPr>
      </w:pPr>
    </w:p>
    <w:p w14:paraId="29C889E7">
      <w:pPr>
        <w:shd w:val="clear" w:color="auto" w:fill="FFFFFF"/>
        <w:spacing w:line="360" w:lineRule="auto"/>
        <w:jc w:val="both"/>
        <w:rPr>
          <w:rFonts w:hint="default"/>
          <w:color w:val="111111"/>
          <w:sz w:val="28"/>
          <w:szCs w:val="28"/>
          <w:lang w:val="en-US" w:eastAsia="ru-RU"/>
        </w:rPr>
      </w:pPr>
    </w:p>
    <w:p w14:paraId="4458125D">
      <w:pPr>
        <w:shd w:val="clear" w:color="auto" w:fill="FFFFFF"/>
        <w:spacing w:line="360" w:lineRule="auto"/>
        <w:jc w:val="both"/>
        <w:rPr>
          <w:rFonts w:hint="default"/>
          <w:color w:val="111111"/>
          <w:sz w:val="28"/>
          <w:szCs w:val="28"/>
          <w:lang w:val="en-US" w:eastAsia="ru-RU"/>
        </w:rPr>
      </w:pPr>
    </w:p>
    <w:p w14:paraId="1C766105">
      <w:pPr>
        <w:shd w:val="clear" w:color="auto" w:fill="FFFFFF"/>
        <w:spacing w:line="360" w:lineRule="auto"/>
        <w:jc w:val="both"/>
        <w:rPr>
          <w:rFonts w:hint="default"/>
          <w:color w:val="111111"/>
          <w:sz w:val="28"/>
          <w:szCs w:val="28"/>
          <w:lang w:val="en-US" w:eastAsia="ru-RU"/>
        </w:rPr>
      </w:pPr>
    </w:p>
    <w:p w14:paraId="4918D137">
      <w:pPr>
        <w:shd w:val="clear" w:color="auto" w:fill="FFFFFF"/>
        <w:spacing w:line="360" w:lineRule="auto"/>
        <w:jc w:val="both"/>
        <w:rPr>
          <w:rFonts w:hint="default"/>
          <w:color w:val="111111"/>
          <w:sz w:val="28"/>
          <w:szCs w:val="28"/>
          <w:lang w:val="en-US" w:eastAsia="ru-RU"/>
        </w:rPr>
      </w:pPr>
    </w:p>
    <w:p w14:paraId="462CA3B2">
      <w:pPr>
        <w:shd w:val="clear" w:color="auto" w:fill="FFFFFF"/>
        <w:spacing w:line="360" w:lineRule="auto"/>
        <w:jc w:val="both"/>
        <w:rPr>
          <w:rFonts w:hint="default"/>
          <w:color w:val="111111"/>
          <w:sz w:val="28"/>
          <w:szCs w:val="28"/>
          <w:lang w:val="en-US" w:eastAsia="ru-RU"/>
        </w:rPr>
      </w:pPr>
    </w:p>
    <w:p w14:paraId="0BD2111B">
      <w:pPr>
        <w:shd w:val="clear" w:color="auto" w:fill="FFFFFF"/>
        <w:spacing w:line="360" w:lineRule="auto"/>
        <w:jc w:val="both"/>
        <w:rPr>
          <w:rFonts w:hint="default"/>
          <w:color w:val="111111"/>
          <w:sz w:val="28"/>
          <w:szCs w:val="28"/>
          <w:lang w:val="en-US" w:eastAsia="ru-RU"/>
        </w:rPr>
      </w:pPr>
    </w:p>
    <w:p w14:paraId="6D10F41F">
      <w:pPr>
        <w:shd w:val="clear" w:color="auto" w:fill="FFFFFF"/>
        <w:spacing w:line="360" w:lineRule="auto"/>
        <w:jc w:val="both"/>
        <w:rPr>
          <w:rFonts w:hint="default"/>
          <w:color w:val="111111"/>
          <w:sz w:val="28"/>
          <w:szCs w:val="28"/>
          <w:lang w:val="en-US" w:eastAsia="ru-RU"/>
        </w:rPr>
      </w:pPr>
    </w:p>
    <w:p w14:paraId="3E3EB86E">
      <w:pPr>
        <w:shd w:val="clear" w:color="auto" w:fill="FFFFFF"/>
        <w:spacing w:line="360" w:lineRule="auto"/>
        <w:jc w:val="both"/>
        <w:rPr>
          <w:rFonts w:hint="default"/>
          <w:color w:val="111111"/>
          <w:sz w:val="28"/>
          <w:szCs w:val="28"/>
          <w:lang w:val="en-US" w:eastAsia="ru-RU"/>
        </w:rPr>
      </w:pPr>
    </w:p>
    <w:p w14:paraId="169B81DE">
      <w:pPr>
        <w:shd w:val="clear" w:color="auto" w:fill="FFFFFF"/>
        <w:spacing w:line="360" w:lineRule="auto"/>
        <w:jc w:val="both"/>
        <w:rPr>
          <w:rFonts w:hint="default"/>
          <w:color w:val="111111"/>
          <w:sz w:val="28"/>
          <w:szCs w:val="28"/>
          <w:lang w:val="en-US" w:eastAsia="ru-RU"/>
        </w:rPr>
      </w:pPr>
    </w:p>
    <w:p w14:paraId="6D06F413">
      <w:pPr>
        <w:shd w:val="clear" w:color="auto" w:fill="FFFFFF"/>
        <w:spacing w:line="360" w:lineRule="auto"/>
        <w:jc w:val="both"/>
        <w:rPr>
          <w:rFonts w:hint="default"/>
          <w:color w:val="111111"/>
          <w:sz w:val="28"/>
          <w:szCs w:val="28"/>
          <w:lang w:val="en-US" w:eastAsia="ru-RU"/>
        </w:rPr>
      </w:pPr>
    </w:p>
    <w:p w14:paraId="4E2C67E4">
      <w:pPr>
        <w:shd w:val="clear" w:color="auto" w:fill="FFFFFF"/>
        <w:spacing w:line="360" w:lineRule="auto"/>
        <w:jc w:val="both"/>
        <w:rPr>
          <w:rFonts w:hint="default"/>
          <w:color w:val="111111"/>
          <w:sz w:val="28"/>
          <w:szCs w:val="28"/>
          <w:lang w:val="en-US" w:eastAsia="ru-RU"/>
        </w:rPr>
      </w:pPr>
    </w:p>
    <w:p w14:paraId="3AFEBB88">
      <w:pPr>
        <w:shd w:val="clear" w:color="auto" w:fill="FFFFFF"/>
        <w:spacing w:line="360" w:lineRule="auto"/>
        <w:jc w:val="both"/>
        <w:rPr>
          <w:rFonts w:hint="default"/>
          <w:color w:val="111111"/>
          <w:sz w:val="28"/>
          <w:szCs w:val="28"/>
          <w:lang w:val="en-US" w:eastAsia="ru-RU"/>
        </w:rPr>
      </w:pPr>
    </w:p>
    <w:p w14:paraId="49B0FEFC">
      <w:pPr>
        <w:shd w:val="clear" w:color="auto" w:fill="FFFFFF"/>
        <w:spacing w:line="360" w:lineRule="auto"/>
        <w:jc w:val="both"/>
        <w:rPr>
          <w:rFonts w:hint="default"/>
          <w:color w:val="111111"/>
          <w:sz w:val="28"/>
          <w:szCs w:val="28"/>
          <w:lang w:val="en-US" w:eastAsia="ru-RU"/>
        </w:rPr>
      </w:pPr>
    </w:p>
    <w:p w14:paraId="213D11B6">
      <w:pPr>
        <w:shd w:val="clear" w:color="auto" w:fill="FFFFFF"/>
        <w:spacing w:line="360" w:lineRule="auto"/>
        <w:jc w:val="both"/>
        <w:rPr>
          <w:rFonts w:hint="default"/>
          <w:color w:val="111111"/>
          <w:sz w:val="28"/>
          <w:szCs w:val="28"/>
          <w:lang w:val="en-US" w:eastAsia="ru-RU"/>
        </w:rPr>
      </w:pPr>
    </w:p>
    <w:p w14:paraId="18C01349">
      <w:pPr>
        <w:shd w:val="clear" w:color="auto" w:fill="FFFFFF"/>
        <w:spacing w:line="360" w:lineRule="auto"/>
        <w:jc w:val="both"/>
        <w:rPr>
          <w:rFonts w:hint="default"/>
          <w:color w:val="111111"/>
          <w:sz w:val="28"/>
          <w:szCs w:val="28"/>
          <w:lang w:val="en-US" w:eastAsia="ru-RU"/>
        </w:rPr>
      </w:pPr>
    </w:p>
    <w:p w14:paraId="43BE541C">
      <w:pPr>
        <w:shd w:val="clear" w:color="auto" w:fill="FFFFFF"/>
        <w:spacing w:line="360" w:lineRule="auto"/>
        <w:jc w:val="both"/>
        <w:rPr>
          <w:rFonts w:hint="default"/>
          <w:color w:val="111111"/>
          <w:sz w:val="28"/>
          <w:szCs w:val="28"/>
          <w:lang w:val="en-US" w:eastAsia="ru-RU"/>
        </w:rPr>
      </w:pPr>
    </w:p>
    <w:p w14:paraId="606DF407">
      <w:pPr>
        <w:shd w:val="clear" w:color="auto" w:fill="FFFFFF"/>
        <w:spacing w:line="360" w:lineRule="auto"/>
        <w:jc w:val="both"/>
        <w:rPr>
          <w:rFonts w:hint="default"/>
          <w:color w:val="111111"/>
          <w:sz w:val="28"/>
          <w:szCs w:val="28"/>
          <w:lang w:val="en-US" w:eastAsia="ru-RU"/>
        </w:rPr>
      </w:pPr>
    </w:p>
    <w:p w14:paraId="5DDA7BB8">
      <w:pPr>
        <w:shd w:val="clear" w:color="auto" w:fill="FFFFFF"/>
        <w:spacing w:line="360" w:lineRule="auto"/>
        <w:ind w:firstLine="6440" w:firstLineChars="2300"/>
        <w:jc w:val="both"/>
        <w:rPr>
          <w:sz w:val="28"/>
          <w:szCs w:val="28"/>
        </w:rPr>
      </w:pPr>
      <w:r>
        <w:rPr>
          <w:sz w:val="28"/>
          <w:szCs w:val="28"/>
        </w:rPr>
        <w:fldChar w:fldCharType="begin"/>
      </w:r>
      <w:r>
        <w:rPr>
          <w:sz w:val="28"/>
          <w:szCs w:val="28"/>
        </w:rPr>
        <w:instrText xml:space="preserve"> HYPERLINK \l "Оглавление" </w:instrText>
      </w:r>
      <w:r>
        <w:rPr>
          <w:sz w:val="28"/>
          <w:szCs w:val="28"/>
        </w:rPr>
        <w:fldChar w:fldCharType="separate"/>
      </w:r>
      <w:r>
        <w:rPr>
          <w:rStyle w:val="5"/>
          <w:rFonts w:eastAsiaTheme="minorHAnsi"/>
          <w:sz w:val="28"/>
          <w:szCs w:val="28"/>
        </w:rPr>
        <w:t>Вернуться в оглавление</w:t>
      </w:r>
      <w:r>
        <w:rPr>
          <w:rStyle w:val="8"/>
          <w:rFonts w:eastAsiaTheme="minorHAnsi"/>
          <w:sz w:val="28"/>
          <w:szCs w:val="28"/>
        </w:rPr>
        <w:fldChar w:fldCharType="end"/>
      </w:r>
    </w:p>
    <w:p w14:paraId="3671C0A8">
      <w:pPr>
        <w:pStyle w:val="2"/>
      </w:pPr>
      <w:bookmarkStart w:id="61" w:name="_Toc193666667"/>
      <w:bookmarkStart w:id="62" w:name="_Toc182902567"/>
      <w:bookmarkStart w:id="63" w:name="_Toc182902561"/>
      <w:bookmarkStart w:id="64" w:name="_Toc181087451"/>
      <w:r>
        <w:t>Конспект занятия по теме:</w:t>
      </w:r>
      <w:bookmarkEnd w:id="61"/>
      <w:bookmarkEnd w:id="62"/>
    </w:p>
    <w:p w14:paraId="3D91A032">
      <w:pPr>
        <w:pStyle w:val="2"/>
      </w:pPr>
      <w:bookmarkStart w:id="65" w:name="_Toc193666668"/>
      <w:bookmarkStart w:id="66" w:name="_Toc182902568"/>
      <w:r>
        <w:t>«Раскачивание на подвесной платформе и подвесном бревне стоя».</w:t>
      </w:r>
      <w:bookmarkEnd w:id="65"/>
      <w:bookmarkEnd w:id="66"/>
    </w:p>
    <w:p w14:paraId="200F4172">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проприоцептивную и вестибулярную систему.</w:t>
      </w:r>
    </w:p>
    <w:p w14:paraId="26D7F88F">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08B9B883">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умение удерживать равновесие.</w:t>
      </w:r>
    </w:p>
    <w:p w14:paraId="7C0DA73C">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Укреплять мышечный тонус.</w:t>
      </w:r>
    </w:p>
    <w:p w14:paraId="0DFA52C0">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пространственное восприятие.</w:t>
      </w:r>
    </w:p>
    <w:p w14:paraId="4DB22D87">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35E81681">
      <w:pPr>
        <w:numPr>
          <w:ilvl w:val="0"/>
          <w:numId w:val="3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09594451">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мячи, сенсорные коробки с фасолью, гидрогелем и пеной,  конусы, балансировочная доска, </w:t>
      </w:r>
      <w:r>
        <w:rPr>
          <w:color w:val="111111"/>
          <w:sz w:val="28"/>
          <w:szCs w:val="28"/>
          <w:lang w:val="ru-RU" w:eastAsia="ru-RU"/>
        </w:rPr>
        <w:t xml:space="preserve">цветные ленточки (красная, синяя, желтая, зеленая), игра «рыбалка» на магнитах, </w:t>
      </w:r>
      <w:r>
        <w:rPr>
          <w:sz w:val="28"/>
          <w:szCs w:val="28"/>
          <w:lang w:val="ru-RU" w:eastAsia="ru-RU"/>
        </w:rPr>
        <w:t>тактильные мешочки, утяжеленное одеяло.</w:t>
      </w:r>
    </w:p>
    <w:p w14:paraId="2920DAA7">
      <w:pPr>
        <w:spacing w:line="360" w:lineRule="auto"/>
        <w:jc w:val="both"/>
        <w:rPr>
          <w:sz w:val="28"/>
          <w:szCs w:val="28"/>
          <w:lang w:val="ru-RU" w:eastAsia="ru-RU"/>
        </w:rPr>
      </w:pPr>
      <w:r>
        <w:rPr>
          <w:b/>
          <w:bCs/>
          <w:sz w:val="28"/>
          <w:szCs w:val="28"/>
          <w:lang w:val="ru-RU" w:eastAsia="ru-RU"/>
        </w:rPr>
        <w:t>Ход занятия:</w:t>
      </w:r>
    </w:p>
    <w:p w14:paraId="07F21619">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75ADEEF1">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136A405D">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4E76B24E">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223F7741">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46C6FE01">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с мячами </w:t>
      </w:r>
    </w:p>
    <w:p w14:paraId="758B9DE1">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разогрев мышц, стимуляция вестибулярной системы.</w:t>
      </w:r>
    </w:p>
    <w:p w14:paraId="1DC012C3">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с ребенком выполняют наклоны, повороты, шаги на месте, прыжки на месте. Затем те же упражнения, но с мячом в руках.</w:t>
      </w:r>
    </w:p>
    <w:p w14:paraId="159F6FE3">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 «Ладошки» </w:t>
      </w:r>
    </w:p>
    <w:p w14:paraId="0F935292">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14:paraId="5F29971E">
      <w:pPr>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14:paraId="39C20F35">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«Тактильные коробочки» </w:t>
      </w:r>
      <w:r>
        <w:rPr>
          <w:color w:val="111111"/>
          <w:sz w:val="28"/>
          <w:szCs w:val="28"/>
          <w:lang w:val="ru-RU" w:eastAsia="ru-RU"/>
        </w:rPr>
        <w:t>(в упражнении педагог использует необходимый тактильно насыщенный материал для упражнения, в данном случае, фасоль, пена и гидрогель).</w:t>
      </w:r>
    </w:p>
    <w:p w14:paraId="52B51442">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стимулировать тактильную чувствительность ребенка, развивать внимание и мышление.</w:t>
      </w:r>
    </w:p>
    <w:p w14:paraId="73F278F9">
      <w:pPr>
        <w:shd w:val="clear" w:color="auto" w:fill="FFFFFF"/>
        <w:spacing w:line="360" w:lineRule="auto"/>
        <w:jc w:val="both"/>
        <w:rPr>
          <w:color w:val="111111"/>
          <w:sz w:val="28"/>
          <w:szCs w:val="28"/>
          <w:lang w:val="ru-RU" w:eastAsia="ru-RU"/>
        </w:rPr>
      </w:pPr>
      <w:r>
        <w:rPr>
          <w:color w:val="111111"/>
          <w:sz w:val="28"/>
          <w:szCs w:val="28"/>
          <w:lang w:val="ru-RU" w:eastAsia="ru-RU"/>
        </w:rPr>
        <w:t xml:space="preserve">Ребенок погружает руки в емкости и отыскивает спрятанные предметы. Когда все предметы найдены - называет обобщающее слово. </w:t>
      </w:r>
    </w:p>
    <w:p w14:paraId="3CEAF007">
      <w:pPr>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Игра с тактильными мешочками</w:t>
      </w:r>
    </w:p>
    <w:p w14:paraId="5768013A">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координацию движений и тактильную систему.</w:t>
      </w:r>
    </w:p>
    <w:p w14:paraId="59128ADC">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Педагог в паре с ребенком перекидывают друг другу тактильные мешочки. Затем ребенку с мешочком на голове необходимо пройти между конусами, не уронив мешочек. </w:t>
      </w:r>
    </w:p>
    <w:p w14:paraId="05D841B1">
      <w:pPr>
        <w:numPr>
          <w:ilvl w:val="0"/>
          <w:numId w:val="15"/>
        </w:numPr>
        <w:shd w:val="clear" w:color="auto" w:fill="FFFFFF"/>
        <w:tabs>
          <w:tab w:val="left" w:pos="420"/>
        </w:tabs>
        <w:spacing w:line="360" w:lineRule="auto"/>
        <w:ind w:left="426"/>
        <w:jc w:val="both"/>
        <w:rPr>
          <w:b/>
          <w:sz w:val="28"/>
          <w:szCs w:val="28"/>
          <w:u w:val="single"/>
          <w:lang w:val="ru-RU" w:eastAsia="ru-RU"/>
        </w:rPr>
      </w:pPr>
      <w:r>
        <w:rPr>
          <w:b/>
          <w:color w:val="111111"/>
          <w:sz w:val="28"/>
          <w:szCs w:val="28"/>
          <w:lang w:val="ru-RU" w:eastAsia="ru-RU"/>
        </w:rPr>
        <w:t>Упражнение на подвесной платформе стоя</w:t>
      </w:r>
      <w:r>
        <w:rPr>
          <w:color w:val="111111"/>
          <w:sz w:val="28"/>
          <w:szCs w:val="28"/>
          <w:lang w:val="ru-RU" w:eastAsia="ru-RU"/>
        </w:rPr>
        <w:t xml:space="preserve"> </w:t>
      </w:r>
    </w:p>
    <w:p w14:paraId="674A3F4B">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вестибулярную систему, тренировать равновесие.</w:t>
      </w:r>
    </w:p>
    <w:p w14:paraId="58598B7A">
      <w:pPr>
        <w:widowControl w:val="0"/>
        <w:numPr>
          <w:ilvl w:val="0"/>
          <w:numId w:val="32"/>
        </w:num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Раскачивания в положении стоя.</w:t>
      </w:r>
    </w:p>
    <w:p w14:paraId="0121A3F2">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встает на платформу и пробует раскачиваться вперед-назад, держа веревки для устойчивости.</w:t>
      </w:r>
    </w:p>
    <w:p w14:paraId="14400C0E">
      <w:pPr>
        <w:widowControl w:val="0"/>
        <w:numPr>
          <w:ilvl w:val="0"/>
          <w:numId w:val="32"/>
        </w:numPr>
        <w:shd w:val="clear" w:color="auto" w:fill="FFFFFF"/>
        <w:tabs>
          <w:tab w:val="left" w:pos="0"/>
        </w:tabs>
        <w:spacing w:line="360" w:lineRule="auto"/>
        <w:ind w:left="0" w:firstLine="426"/>
        <w:jc w:val="both"/>
        <w:rPr>
          <w:color w:val="111111"/>
          <w:sz w:val="28"/>
          <w:szCs w:val="28"/>
          <w:lang w:val="ru-RU" w:eastAsia="ru-RU"/>
        </w:rPr>
      </w:pPr>
      <w:r>
        <w:rPr>
          <w:color w:val="111111"/>
          <w:sz w:val="28"/>
          <w:szCs w:val="28"/>
          <w:lang w:val="ru-RU" w:eastAsia="ru-RU"/>
        </w:rPr>
        <w:t xml:space="preserve">Удержание равновесия, стоя на подвесной платформе с мешочком на голове. </w:t>
      </w:r>
    </w:p>
    <w:p w14:paraId="0E3FA51D">
      <w:pPr>
        <w:widowControl w:val="0"/>
        <w:numPr>
          <w:ilvl w:val="0"/>
          <w:numId w:val="32"/>
        </w:num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Передвижение по платформе.</w:t>
      </w:r>
    </w:p>
    <w:p w14:paraId="50F2C31D">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Педагог прицепляет на липучках к веревкам цветные ленточки (красная, синяя, желтая, зеленая). Задача ребенка – передвигаться по платформе и снимать по вербальной инструкции педагога нужную ленту. </w:t>
      </w:r>
    </w:p>
    <w:p w14:paraId="2FFF970C">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 на соволенте</w:t>
      </w:r>
    </w:p>
    <w:p w14:paraId="37EB632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координацию движений, улучшать синхронизацию работы рук и ног, стимулировать вестибулярную систему.</w:t>
      </w:r>
    </w:p>
    <w:p w14:paraId="74F3977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w:t>
      </w:r>
    </w:p>
    <w:p w14:paraId="5924EB09">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Упражнение на балансировочной доске</w:t>
      </w:r>
      <w:r>
        <w:rPr>
          <w:color w:val="111111"/>
          <w:sz w:val="28"/>
          <w:szCs w:val="28"/>
          <w:lang w:val="ru-RU" w:eastAsia="ru-RU"/>
        </w:rPr>
        <w:t xml:space="preserve"> </w:t>
      </w:r>
    </w:p>
    <w:p w14:paraId="393A2E94">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Цель: тренировать равновесие, развивать мелкую моторику и координацию движений.</w:t>
      </w:r>
    </w:p>
    <w:p w14:paraId="7AADF37A">
      <w:pPr>
        <w:widowControl w:val="0"/>
        <w:numPr>
          <w:ilvl w:val="0"/>
          <w:numId w:val="33"/>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Ребенок встает на доску, ноги на ширине плеч, руки в стороны для равновесия. И старается выполнять простое балансирование в течение 1-2 минут. Необходимо повторить 3-5 раз с перерывами. Педагог оказывает необходимую помощь и поддержку. </w:t>
      </w:r>
    </w:p>
    <w:p w14:paraId="2C4EC65D">
      <w:pPr>
        <w:widowControl w:val="0"/>
        <w:numPr>
          <w:ilvl w:val="0"/>
          <w:numId w:val="33"/>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«Рыбалка» (удочка и рыбки на магнитах) </w:t>
      </w:r>
    </w:p>
    <w:p w14:paraId="5E3C1653">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Педагог раскладывает рыбок на полу перед балансиром. Ребенок держит удочку в руках и, приседая, ловит рыбок, стараясь не терять равновесие и удерживаясь на балансире. После каждой пойманной рыбки, ребенок возвращается в исходное положение, выпрямляя корпус.</w:t>
      </w:r>
    </w:p>
    <w:p w14:paraId="2F9BFE31">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Упражнение на подвесном бревне</w:t>
      </w:r>
    </w:p>
    <w:p w14:paraId="254DE097">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Цель: тренировать равновесие и координацию движений.</w:t>
      </w:r>
    </w:p>
    <w:p w14:paraId="2C2B98E7">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Подвесное бревно расположено невысоко от пола для безопасности.</w:t>
      </w:r>
    </w:p>
    <w:p w14:paraId="27C85ABB">
      <w:pPr>
        <w:widowControl w:val="0"/>
        <w:numPr>
          <w:ilvl w:val="0"/>
          <w:numId w:val="34"/>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встает на бревно, держась за веревки, удерживает равновесие. Затем передвигается боком вдоль бревна приставными шагами. Упражнение выполняется несколько раз.</w:t>
      </w:r>
    </w:p>
    <w:p w14:paraId="763440BE">
      <w:pPr>
        <w:widowControl w:val="0"/>
        <w:numPr>
          <w:ilvl w:val="0"/>
          <w:numId w:val="34"/>
        </w:numPr>
        <w:shd w:val="clear" w:color="auto" w:fill="FFFFFF"/>
        <w:tabs>
          <w:tab w:val="left" w:pos="426"/>
        </w:tabs>
        <w:spacing w:line="360" w:lineRule="auto"/>
        <w:ind w:left="66" w:hanging="66"/>
        <w:contextualSpacing/>
        <w:jc w:val="both"/>
        <w:rPr>
          <w:color w:val="111111"/>
          <w:sz w:val="28"/>
          <w:szCs w:val="28"/>
          <w:lang w:val="ru-RU" w:eastAsia="ru-RU"/>
        </w:rPr>
      </w:pPr>
      <w:r>
        <w:rPr>
          <w:color w:val="111111"/>
          <w:sz w:val="28"/>
          <w:szCs w:val="28"/>
          <w:lang w:val="ru-RU" w:eastAsia="ru-RU"/>
        </w:rPr>
        <w:t>Раскачивания на подвесном бревне стоя. Ребенок встает на подвесное бревно, педагог начинает медленно раскачивать бревно плавными движениями вперед-назад или из стороны в сторону. Задача ребенка – удерживать равновесие, подстраиваясь под движения бревна.</w:t>
      </w:r>
    </w:p>
    <w:p w14:paraId="44A685C0">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26E25642">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59FF4B27">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55539D0E">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0E0DC69D">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3E8595B1">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57E2D5A5">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670BC768">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6916F189">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4523A32A">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2B39C7B9">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77BF34F1">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50E6CFCF">
      <w:pPr>
        <w:spacing w:after="200" w:line="360" w:lineRule="auto"/>
        <w:rPr>
          <w:rFonts w:asciiTheme="minorHAnsi" w:hAnsiTheme="minorHAnsi" w:eastAsiaTheme="minorHAnsi" w:cstheme="minorBidi"/>
          <w:sz w:val="22"/>
          <w:szCs w:val="22"/>
          <w:lang w:val="ru-RU"/>
        </w:rPr>
      </w:pPr>
    </w:p>
    <w:p w14:paraId="4E24ACE4">
      <w:pPr>
        <w:spacing w:after="200" w:line="360" w:lineRule="auto"/>
        <w:rPr>
          <w:rFonts w:asciiTheme="minorHAnsi" w:hAnsiTheme="minorHAnsi" w:eastAsiaTheme="minorHAnsi" w:cstheme="minorBidi"/>
          <w:sz w:val="22"/>
          <w:szCs w:val="22"/>
          <w:lang w:val="ru-RU"/>
        </w:rPr>
      </w:pPr>
    </w:p>
    <w:p w14:paraId="3E6BB0D9">
      <w:pPr>
        <w:pStyle w:val="18"/>
      </w:pPr>
    </w:p>
    <w:p w14:paraId="205CF87F">
      <w:pPr>
        <w:rPr>
          <w:lang w:val="ru-RU"/>
        </w:rPr>
      </w:pPr>
    </w:p>
    <w:p w14:paraId="6092590D">
      <w:pPr>
        <w:rPr>
          <w:lang w:val="ru-RU"/>
        </w:rPr>
      </w:pPr>
    </w:p>
    <w:p w14:paraId="24BEF0F8">
      <w:pPr>
        <w:rPr>
          <w:lang w:val="ru-RU"/>
        </w:rPr>
      </w:pPr>
    </w:p>
    <w:p w14:paraId="691AC763">
      <w:pPr>
        <w:rPr>
          <w:lang w:val="ru-RU"/>
        </w:rPr>
      </w:pPr>
    </w:p>
    <w:p w14:paraId="6C18194A">
      <w:pPr>
        <w:rPr>
          <w:lang w:val="ru-RU"/>
        </w:rPr>
      </w:pPr>
    </w:p>
    <w:p w14:paraId="70A40743">
      <w:pPr>
        <w:rPr>
          <w:lang w:val="ru-RU"/>
        </w:rPr>
      </w:pPr>
    </w:p>
    <w:p w14:paraId="50221D28">
      <w:pPr>
        <w:rPr>
          <w:lang w:val="ru-RU"/>
        </w:rPr>
      </w:pPr>
    </w:p>
    <w:p w14:paraId="58C1F716">
      <w:pPr>
        <w:rPr>
          <w:lang w:val="ru-RU"/>
        </w:rPr>
      </w:pPr>
    </w:p>
    <w:p w14:paraId="16CA8744">
      <w:pPr>
        <w:rPr>
          <w:lang w:val="ru-RU"/>
        </w:rPr>
      </w:pPr>
    </w:p>
    <w:p w14:paraId="2FD94E21">
      <w:pPr>
        <w:rPr>
          <w:lang w:val="ru-RU"/>
        </w:rPr>
      </w:pPr>
    </w:p>
    <w:p w14:paraId="3AF57CA2">
      <w:pPr>
        <w:rPr>
          <w:lang w:val="ru-RU"/>
        </w:rPr>
      </w:pPr>
    </w:p>
    <w:p w14:paraId="247CEB1D">
      <w:pPr>
        <w:rPr>
          <w:lang w:val="ru-RU"/>
        </w:rPr>
      </w:pPr>
    </w:p>
    <w:p w14:paraId="67B9C049">
      <w:pPr>
        <w:pStyle w:val="18"/>
      </w:pPr>
    </w:p>
    <w:p w14:paraId="6C246C03">
      <w:pPr>
        <w:pStyle w:val="18"/>
        <w:rPr>
          <w:rStyle w:val="8"/>
          <w:rFonts w:eastAsiaTheme="minorHAnsi"/>
        </w:rPr>
      </w:pPr>
      <w:r>
        <w:fldChar w:fldCharType="begin"/>
      </w:r>
      <w:r>
        <w:instrText xml:space="preserve"> HYPERLINK \l "Оглавление" </w:instrText>
      </w:r>
      <w:r>
        <w:fldChar w:fldCharType="separate"/>
      </w:r>
      <w:r>
        <w:rPr>
          <w:rStyle w:val="5"/>
          <w:rFonts w:eastAsiaTheme="minorHAnsi"/>
        </w:rPr>
        <w:t>Вернуться в оглавление</w:t>
      </w:r>
      <w:r>
        <w:rPr>
          <w:rStyle w:val="8"/>
          <w:rFonts w:eastAsiaTheme="minorHAnsi"/>
        </w:rPr>
        <w:fldChar w:fldCharType="end"/>
      </w:r>
    </w:p>
    <w:p w14:paraId="2B55D956">
      <w:pPr>
        <w:widowControl w:val="0"/>
        <w:spacing w:line="360" w:lineRule="auto"/>
        <w:rPr>
          <w:rStyle w:val="8"/>
          <w:b/>
          <w:color w:val="222A35" w:themeColor="text2" w:themeShade="80"/>
          <w:sz w:val="28"/>
          <w:szCs w:val="28"/>
          <w:u w:val="none"/>
          <w:lang w:val="ru-RU" w:eastAsia="ru-RU"/>
        </w:rPr>
      </w:pPr>
      <w:r>
        <w:rPr>
          <w:rStyle w:val="8"/>
          <w:b/>
          <w:color w:val="222A35" w:themeColor="text2" w:themeShade="80"/>
          <w:sz w:val="28"/>
          <w:szCs w:val="28"/>
          <w:u w:val="none"/>
          <w:lang w:val="ru-RU" w:eastAsia="ru-RU"/>
        </w:rPr>
        <w:t>Развитие вестибулярной системы</w:t>
      </w:r>
    </w:p>
    <w:p w14:paraId="172AB58E">
      <w:pPr>
        <w:pStyle w:val="2"/>
      </w:pPr>
      <w:bookmarkStart w:id="67" w:name="_Toc192434778"/>
      <w:bookmarkStart w:id="68" w:name="_Toc193666669"/>
      <w:r>
        <w:t>Конспект занятия по теме:</w:t>
      </w:r>
      <w:bookmarkEnd w:id="63"/>
      <w:bookmarkEnd w:id="64"/>
      <w:bookmarkEnd w:id="67"/>
      <w:bookmarkEnd w:id="68"/>
    </w:p>
    <w:p w14:paraId="1A82EBAE">
      <w:pPr>
        <w:pStyle w:val="2"/>
      </w:pPr>
      <w:bookmarkStart w:id="69" w:name="_«Игры_с_сенсорным"/>
      <w:bookmarkEnd w:id="69"/>
      <w:bookmarkStart w:id="70" w:name="_Toc193666670"/>
      <w:r>
        <w:t>«Перекатывания в «бочке совы» (быстро-медленно)».</w:t>
      </w:r>
      <w:bookmarkEnd w:id="70"/>
    </w:p>
    <w:p w14:paraId="13E70294">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14:paraId="48BA92DC">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76E5D047">
      <w:pPr>
        <w:widowControl w:val="0"/>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14:paraId="379FEAE3">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систему ребенка.</w:t>
      </w:r>
    </w:p>
    <w:p w14:paraId="4A2CA994">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и равновесие.</w:t>
      </w:r>
    </w:p>
    <w:p w14:paraId="24B12B1D">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28EABC65">
      <w:pPr>
        <w:numPr>
          <w:ilvl w:val="0"/>
          <w:numId w:val="3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1EC8E856">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сенсорный чулок, твердые и мягкие тактильные поверхности, шнуровка с деревянным наконечником с твердыми и мягкими деталями, аудиозаписи детских веселых и грустных песен, корзины, тактильные мячики, утяжеленное одеяло.</w:t>
      </w:r>
    </w:p>
    <w:p w14:paraId="5A09C614">
      <w:pPr>
        <w:spacing w:line="360" w:lineRule="auto"/>
        <w:jc w:val="both"/>
        <w:rPr>
          <w:sz w:val="28"/>
          <w:szCs w:val="28"/>
          <w:lang w:val="ru-RU" w:eastAsia="ru-RU"/>
        </w:rPr>
      </w:pPr>
      <w:r>
        <w:rPr>
          <w:b/>
          <w:bCs/>
          <w:sz w:val="28"/>
          <w:szCs w:val="28"/>
          <w:lang w:val="ru-RU" w:eastAsia="ru-RU"/>
        </w:rPr>
        <w:t>Ход занятия:</w:t>
      </w:r>
    </w:p>
    <w:p w14:paraId="29DFD572">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6BE8AA14">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35A78B2A">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34261F6B">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708CAC69">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74CB10E0">
      <w:pPr>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Упражнение «Цветные кочки» </w:t>
      </w:r>
      <w:r>
        <w:rPr>
          <w:color w:val="111111"/>
          <w:sz w:val="28"/>
          <w:szCs w:val="28"/>
          <w:lang w:val="ru-RU" w:eastAsia="ru-RU"/>
        </w:rPr>
        <w:t>(хождение по тактильным коврикам, различающимся между собой по текстуре и цвету).</w:t>
      </w:r>
    </w:p>
    <w:p w14:paraId="7F5C0995">
      <w:pPr>
        <w:shd w:val="clear" w:color="auto" w:fill="FFFFFF"/>
        <w:tabs>
          <w:tab w:val="left" w:pos="420"/>
        </w:tabs>
        <w:spacing w:line="360" w:lineRule="auto"/>
        <w:jc w:val="both"/>
        <w:rPr>
          <w:b/>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тактильное восприятие.</w:t>
      </w:r>
    </w:p>
    <w:p w14:paraId="39266AD2">
      <w:pPr>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 xml:space="preserve"> Задача ребенка - встать на коврик нужного цвета по инструкции педагога. А далее ребенок определяет ногами на ощупь мягкий/ твердый коврик, колючий, липкий.</w:t>
      </w:r>
    </w:p>
    <w:p w14:paraId="20C33FAB">
      <w:pPr>
        <w:shd w:val="clear" w:color="auto" w:fill="FFFFFF"/>
        <w:spacing w:line="360" w:lineRule="auto"/>
        <w:contextualSpacing/>
        <w:jc w:val="center"/>
        <w:rPr>
          <w:color w:val="111111"/>
          <w:sz w:val="28"/>
          <w:szCs w:val="28"/>
          <w:lang w:val="ru-RU" w:eastAsia="ru-RU"/>
        </w:rPr>
      </w:pPr>
      <w:r>
        <w:rPr>
          <w:color w:val="111111"/>
          <w:sz w:val="28"/>
          <w:szCs w:val="28"/>
          <w:lang w:val="ru-RU" w:eastAsia="ru-RU"/>
        </w:rPr>
        <w:t>«Встань на желтый, красный.... и т.д.»</w:t>
      </w:r>
    </w:p>
    <w:p w14:paraId="4CF10A62">
      <w:pPr>
        <w:widowControl w:val="0"/>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Игра «Собери бусы» (шнуровка с деревянным наконечником с твердыми и мягкими деталями). </w:t>
      </w:r>
    </w:p>
    <w:p w14:paraId="21449DB3">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зрительно-двигательную координацию, внимание, мелкую моторику; тренировать умение различать твердые и мягкие предметы.</w:t>
      </w:r>
    </w:p>
    <w:p w14:paraId="39F24529">
      <w:pPr>
        <w:shd w:val="clear" w:color="auto" w:fill="FFFFFF"/>
        <w:spacing w:line="360" w:lineRule="auto"/>
        <w:jc w:val="both"/>
        <w:rPr>
          <w:color w:val="111111"/>
          <w:sz w:val="28"/>
          <w:szCs w:val="28"/>
          <w:lang w:val="ru-RU" w:eastAsia="ru-RU"/>
        </w:rPr>
      </w:pPr>
      <w:r>
        <w:rPr>
          <w:color w:val="111111"/>
          <w:sz w:val="28"/>
          <w:szCs w:val="28"/>
          <w:lang w:val="ru-RU" w:eastAsia="ru-RU"/>
        </w:rPr>
        <w:t>Ребенок садится на подвесную платформу и нанизывает на шнурок мягкую или твердую деталь согласно вербальной инструкции, проверяя ее на ощупь. Педагог раскачивает платформу медленными линейными движениями.</w:t>
      </w:r>
    </w:p>
    <w:p w14:paraId="23A04664">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Упражнение «Тактильное письмо»</w:t>
      </w:r>
    </w:p>
    <w:p w14:paraId="069BA640">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тактильную чувствительность, образное мышление.</w:t>
      </w:r>
    </w:p>
    <w:p w14:paraId="09E826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стоит возле вертикальной поверхности, на которой можно писать. Педагог пишет пальцем цифры или буквы, или рисует геометрические фигуры на спине ребенка. Писать рекомендуется на всей спине ребенка мягкими плавными движениями, чтобы ребенок чувствовал себя комфортно. Задача ребенка – догадаться, что написал или нарисовал педагог, записать нужный символ на доске или назвать.</w:t>
      </w:r>
    </w:p>
    <w:p w14:paraId="17EFCA21">
      <w:pPr>
        <w:numPr>
          <w:ilvl w:val="0"/>
          <w:numId w:val="15"/>
        </w:numPr>
        <w:shd w:val="clear" w:color="auto" w:fill="FFFFFF"/>
        <w:tabs>
          <w:tab w:val="left" w:pos="284"/>
        </w:tabs>
        <w:spacing w:line="360" w:lineRule="auto"/>
        <w:ind w:left="0" w:hanging="11"/>
        <w:contextualSpacing/>
        <w:jc w:val="both"/>
        <w:rPr>
          <w:b/>
          <w:color w:val="111111"/>
          <w:sz w:val="28"/>
          <w:szCs w:val="28"/>
          <w:lang w:val="ru-RU" w:eastAsia="ru-RU"/>
        </w:rPr>
      </w:pPr>
      <w:r>
        <w:rPr>
          <w:b/>
          <w:color w:val="111111"/>
          <w:sz w:val="28"/>
          <w:szCs w:val="28"/>
          <w:lang w:val="ru-RU" w:eastAsia="ru-RU"/>
        </w:rPr>
        <w:t>Упражнение «Весело</w:t>
      </w:r>
      <w:r>
        <w:rPr>
          <w:b/>
          <w:color w:val="111111"/>
          <w:sz w:val="28"/>
          <w:szCs w:val="28"/>
          <w:lang w:eastAsia="ru-RU"/>
        </w:rPr>
        <w:t>-грустно</w:t>
      </w:r>
      <w:r>
        <w:rPr>
          <w:b/>
          <w:color w:val="111111"/>
          <w:sz w:val="28"/>
          <w:szCs w:val="28"/>
          <w:lang w:val="ru-RU" w:eastAsia="ru-RU"/>
        </w:rPr>
        <w:t>»</w:t>
      </w:r>
    </w:p>
    <w:p w14:paraId="60952367">
      <w:pPr>
        <w:shd w:val="clear" w:color="auto" w:fill="FFFFFF"/>
        <w:tabs>
          <w:tab w:val="left" w:pos="284"/>
        </w:tabs>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14:paraId="5C63567D">
      <w:pPr>
        <w:shd w:val="clear" w:color="auto" w:fill="FFFFFF"/>
        <w:tabs>
          <w:tab w:val="left" w:pos="284"/>
        </w:tabs>
        <w:spacing w:line="360" w:lineRule="auto"/>
        <w:contextualSpacing/>
        <w:jc w:val="both"/>
        <w:rPr>
          <w:color w:val="111111"/>
          <w:sz w:val="28"/>
          <w:szCs w:val="28"/>
          <w:lang w:val="ru-RU" w:eastAsia="ru-RU"/>
        </w:rPr>
      </w:pPr>
      <w:r>
        <w:rPr>
          <w:color w:val="111111"/>
          <w:sz w:val="28"/>
          <w:szCs w:val="28"/>
          <w:lang w:val="ru-RU" w:eastAsia="ru-RU"/>
        </w:rPr>
        <w:t xml:space="preserve">Педагог включает аудиозаписи. На веселую мелодию (песню) – ребенок – прыгает, бегает, на грустную – останавливается. </w:t>
      </w:r>
    </w:p>
    <w:p w14:paraId="3DE9E134">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Игра «</w:t>
      </w:r>
      <w:r>
        <w:rPr>
          <w:b/>
          <w:sz w:val="28"/>
          <w:szCs w:val="28"/>
          <w:lang w:val="ru-RU" w:eastAsia="ru-RU"/>
        </w:rPr>
        <w:t>Попади в цель</w:t>
      </w:r>
      <w:r>
        <w:rPr>
          <w:b/>
          <w:color w:val="111111"/>
          <w:sz w:val="28"/>
          <w:szCs w:val="28"/>
          <w:lang w:val="ru-RU" w:eastAsia="ru-RU"/>
        </w:rPr>
        <w:t>»</w:t>
      </w:r>
      <w:r>
        <w:rPr>
          <w:color w:val="111111"/>
          <w:sz w:val="28"/>
          <w:szCs w:val="28"/>
          <w:lang w:val="ru-RU" w:eastAsia="ru-RU"/>
        </w:rPr>
        <w:t xml:space="preserve"> </w:t>
      </w:r>
    </w:p>
    <w:p w14:paraId="0E913257">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координацию движений, зрительно-моторную координацию.</w:t>
      </w:r>
    </w:p>
    <w:p w14:paraId="7C8A95BB">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устанавливает на полу корзины, в которые ребенок будет закидывать тактильные мячики, при этом ребенок должен менять свое положение по инструкции педагога – стоя, на коленях, сидя.</w:t>
      </w:r>
    </w:p>
    <w:p w14:paraId="1C65FDDB">
      <w:pPr>
        <w:widowControl w:val="0"/>
        <w:shd w:val="clear" w:color="auto" w:fill="FFFFFF"/>
        <w:tabs>
          <w:tab w:val="left" w:pos="420"/>
        </w:tabs>
        <w:spacing w:line="360" w:lineRule="auto"/>
        <w:jc w:val="both"/>
        <w:rPr>
          <w:color w:val="111111"/>
          <w:sz w:val="28"/>
          <w:szCs w:val="28"/>
          <w:lang w:val="ru-RU" w:eastAsia="ru-RU"/>
        </w:rPr>
      </w:pPr>
    </w:p>
    <w:p w14:paraId="16F9254E">
      <w:pPr>
        <w:numPr>
          <w:ilvl w:val="0"/>
          <w:numId w:val="11"/>
        </w:numPr>
        <w:shd w:val="clear" w:color="auto" w:fill="FFFFFF"/>
        <w:spacing w:line="360" w:lineRule="auto"/>
        <w:jc w:val="both"/>
        <w:rPr>
          <w:b/>
          <w:sz w:val="28"/>
          <w:szCs w:val="28"/>
          <w:lang w:val="ru-RU" w:eastAsia="ru-RU"/>
        </w:rPr>
      </w:pPr>
      <w:r>
        <w:rPr>
          <w:b/>
          <w:sz w:val="28"/>
          <w:szCs w:val="28"/>
          <w:lang w:val="ru-RU" w:eastAsia="ru-RU"/>
        </w:rPr>
        <w:t>Упражнение «Повтори за мной»</w:t>
      </w:r>
    </w:p>
    <w:p w14:paraId="4E344AEC">
      <w:pPr>
        <w:shd w:val="clear" w:color="auto" w:fill="FFFFFF"/>
        <w:spacing w:line="360" w:lineRule="auto"/>
        <w:jc w:val="both"/>
        <w:rPr>
          <w:bCs/>
          <w:sz w:val="28"/>
          <w:szCs w:val="28"/>
          <w:lang w:val="ru-RU" w:eastAsia="ru-RU"/>
        </w:rPr>
      </w:pPr>
      <w:r>
        <w:rPr>
          <w:bCs/>
          <w:sz w:val="28"/>
          <w:szCs w:val="28"/>
          <w:lang w:val="ru-RU" w:eastAsia="ru-RU"/>
        </w:rPr>
        <w:t>Цель: развивать вестибулярную и проприоцептивную системы, скорость реакции, внимание и память.</w:t>
      </w:r>
    </w:p>
    <w:p w14:paraId="2F802D9E">
      <w:pPr>
        <w:shd w:val="clear" w:color="auto" w:fill="FFFFFF"/>
        <w:spacing w:line="360" w:lineRule="auto"/>
        <w:jc w:val="both"/>
        <w:rPr>
          <w:bCs/>
          <w:sz w:val="28"/>
          <w:szCs w:val="28"/>
          <w:lang w:val="ru-RU" w:eastAsia="ru-RU"/>
        </w:rPr>
      </w:pPr>
      <w:r>
        <w:rPr>
          <w:bCs/>
          <w:sz w:val="28"/>
          <w:szCs w:val="28"/>
          <w:lang w:val="ru-RU" w:eastAsia="ru-RU"/>
        </w:rPr>
        <w:t>Педагог показывает движения (например, прыжок, приседание, хлопок, наклоны и др.), а ребенок должен повторить их. Постепенно увеличивайте количество движений для повтора.</w:t>
      </w:r>
    </w:p>
    <w:p w14:paraId="487742CA">
      <w:pPr>
        <w:numPr>
          <w:ilvl w:val="0"/>
          <w:numId w:val="9"/>
        </w:numPr>
        <w:shd w:val="clear" w:color="auto" w:fill="FFFFFF"/>
        <w:spacing w:line="360" w:lineRule="auto"/>
        <w:ind w:left="426"/>
        <w:contextualSpacing/>
        <w:rPr>
          <w:b/>
          <w:color w:val="111111"/>
          <w:sz w:val="28"/>
          <w:szCs w:val="28"/>
          <w:lang w:val="ru-RU" w:eastAsia="ru-RU"/>
        </w:rPr>
      </w:pPr>
      <w:r>
        <w:rPr>
          <w:b/>
          <w:sz w:val="28"/>
          <w:szCs w:val="28"/>
          <w:lang w:val="ru-RU"/>
        </w:rPr>
        <w:t>Упражнение «Перекатывания в «бочке совы».</w:t>
      </w:r>
    </w:p>
    <w:p w14:paraId="2F42FC2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вестибулярную систему и координацию движений.</w:t>
      </w:r>
    </w:p>
    <w:p w14:paraId="5329C41C">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показывает ребенку как правильно лечь в бочке – на живот, руки вперед. Ребенок занимает правильное положение в бочке. Далее педагог помогает ребенку перекатываться в бочке вперед-назад, медленно и быстро.</w:t>
      </w:r>
    </w:p>
    <w:p w14:paraId="0E3F0461">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Затем ребенок выполняет самостоятельные перекатывания, управляя скоростью по инструкции педагога.</w:t>
      </w:r>
    </w:p>
    <w:p w14:paraId="4D3A4508">
      <w:pPr>
        <w:numPr>
          <w:ilvl w:val="0"/>
          <w:numId w:val="2"/>
        </w:numPr>
        <w:shd w:val="clear" w:color="auto" w:fill="FFFFFF"/>
        <w:spacing w:line="360" w:lineRule="auto"/>
        <w:jc w:val="both"/>
        <w:rPr>
          <w:b/>
          <w:color w:val="111111"/>
          <w:sz w:val="28"/>
          <w:szCs w:val="28"/>
          <w:lang w:eastAsia="ru-RU"/>
        </w:rPr>
      </w:pPr>
      <w:r>
        <w:rPr>
          <w:b/>
          <w:color w:val="111111"/>
          <w:sz w:val="28"/>
          <w:szCs w:val="28"/>
          <w:lang w:val="ru-RU" w:eastAsia="ru-RU"/>
        </w:rPr>
        <w:t xml:space="preserve">Упражнение «Крепкие объятия» </w:t>
      </w:r>
    </w:p>
    <w:p w14:paraId="4FCA85E5">
      <w:pPr>
        <w:shd w:val="clear" w:color="auto" w:fill="FFFFFF"/>
        <w:tabs>
          <w:tab w:val="left" w:pos="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развивать тактильное восприятие, проприорецепцию и эмоциональную сферу.</w:t>
      </w:r>
    </w:p>
    <w:p w14:paraId="74D08CAD">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надевает сенсорный чулок и встает в свободное пространство, где передвигается легким бегом. Педагог догоняет ребенка в чулке и обнимает. Ребенок в чулке отвечает крепкими объятиями. Постепенно увеличивайте силу объятий, создавая комфортное давление для ребенка.  Педагог пробует разные виды объятий: за туловище, плечи или ноги.</w:t>
      </w:r>
    </w:p>
    <w:p w14:paraId="60499D44">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72D5B3B1">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21F0DA25">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18007432">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16F36239">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623525B4">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07AF664C">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703FBFD6">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438B301D">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75F88711">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7E7A61CE">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722BE485">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22683D56">
      <w:pPr>
        <w:spacing w:after="200" w:line="360" w:lineRule="auto"/>
        <w:rPr>
          <w:rFonts w:asciiTheme="minorHAnsi" w:hAnsiTheme="minorHAnsi" w:eastAsiaTheme="minorHAnsi" w:cstheme="minorBidi"/>
          <w:sz w:val="22"/>
          <w:szCs w:val="22"/>
          <w:lang w:val="ru-RU"/>
        </w:rPr>
      </w:pPr>
    </w:p>
    <w:p w14:paraId="0C2312D6">
      <w:pPr>
        <w:spacing w:after="200" w:line="360" w:lineRule="auto"/>
        <w:rPr>
          <w:rFonts w:asciiTheme="minorHAnsi" w:hAnsiTheme="minorHAnsi" w:eastAsiaTheme="minorHAnsi" w:cstheme="minorBidi"/>
          <w:sz w:val="22"/>
          <w:szCs w:val="22"/>
          <w:lang w:val="ru-RU"/>
        </w:rPr>
      </w:pPr>
    </w:p>
    <w:p w14:paraId="628B94F8">
      <w:pPr>
        <w:spacing w:after="200" w:line="360" w:lineRule="auto"/>
        <w:rPr>
          <w:rFonts w:asciiTheme="minorHAnsi" w:hAnsiTheme="minorHAnsi" w:eastAsiaTheme="minorHAnsi" w:cstheme="minorBidi"/>
          <w:sz w:val="22"/>
          <w:szCs w:val="22"/>
          <w:lang w:val="ru-RU"/>
        </w:rPr>
      </w:pPr>
    </w:p>
    <w:p w14:paraId="0CE08D94">
      <w:pPr>
        <w:spacing w:after="200" w:line="360" w:lineRule="auto"/>
        <w:rPr>
          <w:rFonts w:asciiTheme="minorHAnsi" w:hAnsiTheme="minorHAnsi" w:eastAsiaTheme="minorHAnsi" w:cstheme="minorBidi"/>
          <w:sz w:val="22"/>
          <w:szCs w:val="22"/>
          <w:lang w:val="ru-RU"/>
        </w:rPr>
      </w:pPr>
    </w:p>
    <w:p w14:paraId="5BA580A2">
      <w:pPr>
        <w:spacing w:after="200" w:line="360" w:lineRule="auto"/>
        <w:rPr>
          <w:rFonts w:asciiTheme="minorHAnsi" w:hAnsiTheme="minorHAnsi" w:eastAsiaTheme="minorHAnsi" w:cstheme="minorBidi"/>
          <w:sz w:val="22"/>
          <w:szCs w:val="22"/>
          <w:lang w:val="ru-RU"/>
        </w:rPr>
      </w:pPr>
    </w:p>
    <w:p w14:paraId="41396B10">
      <w:pPr>
        <w:spacing w:after="200" w:line="360" w:lineRule="auto"/>
        <w:rPr>
          <w:rFonts w:asciiTheme="minorHAnsi" w:hAnsiTheme="minorHAnsi" w:eastAsiaTheme="minorHAnsi" w:cstheme="minorBidi"/>
          <w:sz w:val="22"/>
          <w:szCs w:val="22"/>
          <w:lang w:val="ru-RU"/>
        </w:rPr>
      </w:pPr>
    </w:p>
    <w:p w14:paraId="663C26F6">
      <w:pPr>
        <w:spacing w:after="200" w:line="360" w:lineRule="auto"/>
        <w:rPr>
          <w:rFonts w:asciiTheme="minorHAnsi" w:hAnsiTheme="minorHAnsi" w:eastAsiaTheme="minorHAnsi" w:cstheme="minorBidi"/>
          <w:sz w:val="22"/>
          <w:szCs w:val="22"/>
          <w:lang w:val="ru-RU"/>
        </w:rPr>
      </w:pPr>
    </w:p>
    <w:p w14:paraId="450B1235">
      <w:pPr>
        <w:spacing w:after="200" w:line="360" w:lineRule="auto"/>
        <w:rPr>
          <w:rFonts w:asciiTheme="minorHAnsi" w:hAnsiTheme="minorHAnsi" w:eastAsiaTheme="minorHAnsi" w:cstheme="minorBidi"/>
          <w:sz w:val="22"/>
          <w:szCs w:val="22"/>
          <w:lang w:val="ru-RU"/>
        </w:rPr>
      </w:pPr>
    </w:p>
    <w:p w14:paraId="11971793">
      <w:pPr>
        <w:spacing w:after="200" w:line="360" w:lineRule="auto"/>
        <w:rPr>
          <w:rFonts w:asciiTheme="minorHAnsi" w:hAnsiTheme="minorHAnsi" w:eastAsiaTheme="minorHAnsi" w:cstheme="minorBidi"/>
          <w:sz w:val="22"/>
          <w:szCs w:val="22"/>
          <w:lang w:val="ru-RU"/>
        </w:rPr>
      </w:pPr>
    </w:p>
    <w:p w14:paraId="720446D2">
      <w:pPr>
        <w:spacing w:after="200" w:line="360" w:lineRule="auto"/>
        <w:rPr>
          <w:rFonts w:asciiTheme="minorHAnsi" w:hAnsiTheme="minorHAnsi" w:eastAsiaTheme="minorHAnsi" w:cstheme="minorBidi"/>
          <w:sz w:val="22"/>
          <w:szCs w:val="22"/>
          <w:lang w:val="ru-RU"/>
        </w:rPr>
      </w:pPr>
    </w:p>
    <w:p w14:paraId="1684E108">
      <w:pPr>
        <w:spacing w:after="200" w:line="360" w:lineRule="auto"/>
        <w:rPr>
          <w:rFonts w:asciiTheme="minorHAnsi" w:hAnsiTheme="minorHAnsi" w:eastAsiaTheme="minorHAnsi" w:cstheme="minorBidi"/>
          <w:sz w:val="22"/>
          <w:szCs w:val="22"/>
          <w:lang w:val="ru-RU"/>
        </w:rPr>
      </w:pPr>
    </w:p>
    <w:p w14:paraId="270BBE4D">
      <w:pPr>
        <w:spacing w:after="200" w:line="360" w:lineRule="auto"/>
        <w:rPr>
          <w:rFonts w:asciiTheme="minorHAnsi" w:hAnsiTheme="minorHAnsi" w:eastAsiaTheme="minorHAnsi" w:cstheme="minorBidi"/>
          <w:sz w:val="22"/>
          <w:szCs w:val="22"/>
          <w:lang w:val="ru-RU"/>
        </w:rPr>
      </w:pPr>
    </w:p>
    <w:p w14:paraId="748DFEFD">
      <w:pPr>
        <w:spacing w:after="200" w:line="360" w:lineRule="auto"/>
        <w:rPr>
          <w:rFonts w:asciiTheme="minorHAnsi" w:hAnsiTheme="minorHAnsi" w:eastAsiaTheme="minorHAnsi" w:cstheme="minorBidi"/>
          <w:sz w:val="22"/>
          <w:szCs w:val="22"/>
          <w:lang w:val="ru-RU"/>
        </w:rPr>
      </w:pPr>
    </w:p>
    <w:p w14:paraId="1E81EE54">
      <w:pPr>
        <w:pStyle w:val="18"/>
        <w:spacing w:before="0" w:after="0"/>
      </w:pPr>
    </w:p>
    <w:p w14:paraId="08D8A33A">
      <w:pPr>
        <w:pStyle w:val="18"/>
        <w:spacing w:before="0" w:after="0"/>
        <w:rPr>
          <w:rStyle w:val="8"/>
          <w:rFonts w:eastAsiaTheme="minorHAnsi"/>
        </w:rPr>
      </w:pPr>
      <w:r>
        <w:fldChar w:fldCharType="begin"/>
      </w:r>
      <w:r>
        <w:instrText xml:space="preserve"> HYPERLINK \l "Оглавление" </w:instrText>
      </w:r>
      <w:r>
        <w:fldChar w:fldCharType="separate"/>
      </w:r>
      <w:r>
        <w:rPr>
          <w:rStyle w:val="8"/>
          <w:rFonts w:eastAsiaTheme="minorHAnsi"/>
        </w:rPr>
        <w:t>Вернуться в оглавление</w:t>
      </w:r>
      <w:r>
        <w:rPr>
          <w:rStyle w:val="8"/>
          <w:rFonts w:eastAsiaTheme="minorHAnsi"/>
        </w:rPr>
        <w:fldChar w:fldCharType="end"/>
      </w:r>
      <w:bookmarkStart w:id="71" w:name="_Toc181087453"/>
    </w:p>
    <w:bookmarkEnd w:id="71"/>
    <w:p w14:paraId="6728DDE9">
      <w:pPr>
        <w:pStyle w:val="2"/>
      </w:pPr>
      <w:bookmarkStart w:id="72" w:name="_Toc192434780"/>
      <w:bookmarkStart w:id="73" w:name="_Toc193666671"/>
      <w:bookmarkStart w:id="74" w:name="_Toc182902565"/>
      <w:r>
        <w:t>Конспект занятия по теме:</w:t>
      </w:r>
      <w:bookmarkEnd w:id="72"/>
      <w:bookmarkEnd w:id="73"/>
      <w:bookmarkEnd w:id="74"/>
    </w:p>
    <w:p w14:paraId="694E1120">
      <w:pPr>
        <w:pStyle w:val="2"/>
      </w:pPr>
      <w:bookmarkStart w:id="75" w:name="_Toc193666672"/>
      <w:r>
        <w:t>«Собирание сборно-разборных предметов при вращении</w:t>
      </w:r>
      <w:bookmarkEnd w:id="75"/>
      <w:r>
        <w:t xml:space="preserve"> </w:t>
      </w:r>
    </w:p>
    <w:p w14:paraId="6412C959">
      <w:pPr>
        <w:pStyle w:val="2"/>
      </w:pPr>
      <w:bookmarkStart w:id="76" w:name="_Toc193666673"/>
      <w:r>
        <w:t>в подвесных системах».</w:t>
      </w:r>
      <w:bookmarkEnd w:id="76"/>
    </w:p>
    <w:p w14:paraId="6075EAEA">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14:paraId="7C6F7615">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23D8E532">
      <w:pPr>
        <w:numPr>
          <w:ilvl w:val="0"/>
          <w:numId w:val="3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систему ребенка.</w:t>
      </w:r>
    </w:p>
    <w:p w14:paraId="4FBF0F21">
      <w:pPr>
        <w:numPr>
          <w:ilvl w:val="0"/>
          <w:numId w:val="3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мелкую моторику и координацию движений.</w:t>
      </w:r>
    </w:p>
    <w:p w14:paraId="57214FB1">
      <w:pPr>
        <w:numPr>
          <w:ilvl w:val="0"/>
          <w:numId w:val="3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30CBF2DF">
      <w:pPr>
        <w:numPr>
          <w:ilvl w:val="0"/>
          <w:numId w:val="3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22CF2AA6">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жгут, сенсорные коробки (камешки, кинетический песок, гидрогель), IQ - лото «Половинки», квадратные детали конструктора по типу «</w:t>
      </w:r>
      <w:r>
        <w:rPr>
          <w:sz w:val="28"/>
          <w:szCs w:val="28"/>
          <w:lang w:eastAsia="ru-RU"/>
        </w:rPr>
        <w:t>lego</w:t>
      </w:r>
      <w:r>
        <w:rPr>
          <w:sz w:val="28"/>
          <w:szCs w:val="28"/>
          <w:lang w:val="ru-RU" w:eastAsia="ru-RU"/>
        </w:rPr>
        <w:t>» (красный – желтый цвет), воздушный шарик, матрешка, «классики»  на полу, утяжеленное одеяло.</w:t>
      </w:r>
    </w:p>
    <w:p w14:paraId="44A19AA5">
      <w:pPr>
        <w:spacing w:line="360" w:lineRule="auto"/>
        <w:jc w:val="both"/>
        <w:rPr>
          <w:sz w:val="28"/>
          <w:szCs w:val="28"/>
          <w:lang w:val="ru-RU" w:eastAsia="ru-RU"/>
        </w:rPr>
      </w:pPr>
      <w:r>
        <w:rPr>
          <w:b/>
          <w:bCs/>
          <w:sz w:val="28"/>
          <w:szCs w:val="28"/>
          <w:lang w:val="ru-RU" w:eastAsia="ru-RU"/>
        </w:rPr>
        <w:t>Ход занятия:</w:t>
      </w:r>
    </w:p>
    <w:p w14:paraId="63B25EEA">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4B8B94F3">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2E880230">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7949FF5D">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5936F5B7">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70D52D15">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«Ходьба и прыжки через жгут» </w:t>
      </w:r>
    </w:p>
    <w:p w14:paraId="5A836582">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развивать координацию движений и равновесие, разогрев мышц.</w:t>
      </w:r>
    </w:p>
    <w:p w14:paraId="61166C9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размещает жгут на полу и вместе с ребенком проходит приставным шагом по жгуту, сначала в одну, потом в другую сторону.  Затем ребенок самостоятельно выполняет задание. Далее покажите ребенку как перепрыгивать через жгут. Если ребенок уже научился самостоятельно перепрыгивать, то под счет педагога совершает необходимое число прыжков, сначала с остановками, затем непрерывно. Если ребенку необходима помощь и поддержка, чтобы он чувствовал себя уверенно – окажите ее.</w:t>
      </w:r>
    </w:p>
    <w:p w14:paraId="4B689690">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«Угадай, кто?» </w:t>
      </w:r>
      <w:r>
        <w:rPr>
          <w:color w:val="111111"/>
          <w:sz w:val="28"/>
          <w:szCs w:val="28"/>
          <w:lang w:val="ru-RU" w:eastAsia="ru-RU"/>
        </w:rPr>
        <w:t>(в данном упражнении педагог использует</w:t>
      </w:r>
    </w:p>
    <w:p w14:paraId="33C0CA53">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необходимый тактильно насыщенный материал для занятия – камешки, кинетический песок, гидрогель)</w:t>
      </w:r>
    </w:p>
    <w:p w14:paraId="4BD61E20">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стимулировать тактильную чувствительность ребенка, развивать внимание, мышление.</w:t>
      </w:r>
    </w:p>
    <w:p w14:paraId="177E7C04">
      <w:pPr>
        <w:shd w:val="clear" w:color="auto" w:fill="FFFFFF"/>
        <w:spacing w:line="360" w:lineRule="auto"/>
        <w:jc w:val="both"/>
        <w:rPr>
          <w:color w:val="111111"/>
          <w:sz w:val="28"/>
          <w:szCs w:val="28"/>
          <w:lang w:val="ru-RU" w:eastAsia="ru-RU"/>
        </w:rPr>
      </w:pPr>
      <w:r>
        <w:rPr>
          <w:color w:val="111111"/>
          <w:sz w:val="28"/>
          <w:szCs w:val="28"/>
          <w:lang w:val="ru-RU" w:eastAsia="ru-RU"/>
        </w:rPr>
        <w:t>Ребенку необходимо найти части животного (3 части животного, и каждая часть спрятана в разных тактильно насыщенных материалах) в разных сенсорных коробках, затем собрать целое животное из частей и назвать его (находить ребенок в коробках может любые предметы и игрушки, согласно лексическим темам календарно-тематического планирования).</w:t>
      </w:r>
    </w:p>
    <w:p w14:paraId="198ABDF8">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на подвесной платформе «Половинки» (</w:t>
      </w:r>
      <w:r>
        <w:rPr>
          <w:b/>
          <w:sz w:val="28"/>
          <w:szCs w:val="28"/>
          <w:lang w:eastAsia="ru-RU"/>
        </w:rPr>
        <w:t>IQ</w:t>
      </w:r>
      <w:r>
        <w:rPr>
          <w:b/>
          <w:sz w:val="28"/>
          <w:szCs w:val="28"/>
          <w:lang w:val="ru-RU" w:eastAsia="ru-RU"/>
        </w:rPr>
        <w:t xml:space="preserve"> - лото «Половинки»</w:t>
      </w:r>
      <w:r>
        <w:rPr>
          <w:b/>
          <w:color w:val="111111"/>
          <w:sz w:val="28"/>
          <w:szCs w:val="28"/>
          <w:lang w:val="ru-RU" w:eastAsia="ru-RU"/>
        </w:rPr>
        <w:t>)</w:t>
      </w:r>
    </w:p>
    <w:p w14:paraId="275053F7">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внимание, учить сопоставлять часть и целое, стимулировать вестибулярную систему, развивать умение работать по инструкции.</w:t>
      </w:r>
    </w:p>
    <w:p w14:paraId="2455E18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На платформе раскладываем перед ребенком картонные карты, на которых изображены половинки картинок. Вторая часть картинки расположена на пластиковых карточках. Педагог перемешивает их и кладет в мешочек. Ребенок достает по одной карточке и кладет на нужное изображение. Когда ребенок заполнит всю картонную карту, у него получатся целые картинки.  Педагог спрашивает название каждого предмета и обобщающее слово.</w:t>
      </w:r>
    </w:p>
    <w:p w14:paraId="0786ECE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раскачивает ребенка на подвесной платформе линейными медленными движениями.</w:t>
      </w:r>
    </w:p>
    <w:p w14:paraId="5CC83201">
      <w:pPr>
        <w:pStyle w:val="20"/>
        <w:widowControl w:val="0"/>
        <w:numPr>
          <w:ilvl w:val="0"/>
          <w:numId w:val="4"/>
        </w:numPr>
        <w:shd w:val="clear" w:color="auto" w:fill="FFFFFF"/>
        <w:tabs>
          <w:tab w:val="left" w:pos="426"/>
        </w:tabs>
        <w:spacing w:line="360" w:lineRule="auto"/>
        <w:ind w:left="0" w:hanging="11"/>
        <w:jc w:val="both"/>
        <w:rPr>
          <w:color w:val="111111"/>
          <w:sz w:val="28"/>
          <w:szCs w:val="28"/>
          <w:lang w:eastAsia="ru-RU"/>
        </w:rPr>
      </w:pPr>
      <w:r>
        <w:rPr>
          <w:rFonts w:ascii="Times New Roman" w:hAnsi="Times New Roman" w:eastAsia="Times New Roman" w:cs="Times New Roman"/>
          <w:b/>
          <w:color w:val="111111"/>
          <w:sz w:val="28"/>
          <w:szCs w:val="28"/>
          <w:lang w:eastAsia="ru-RU"/>
        </w:rPr>
        <w:t>Упражнение на подвесной платформе «Построй башню»</w:t>
      </w:r>
    </w:p>
    <w:p w14:paraId="715C4C66">
      <w:pPr>
        <w:pStyle w:val="20"/>
        <w:widowControl w:val="0"/>
        <w:shd w:val="clear" w:color="auto" w:fill="FFFFFF"/>
        <w:tabs>
          <w:tab w:val="left" w:pos="426"/>
        </w:tabs>
        <w:spacing w:after="0" w:line="360" w:lineRule="auto"/>
        <w:ind w:left="0"/>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Цель: стимулировать вестибулярную систему, развивать умение работать по инструкции, мелкую моторику, внимание.</w:t>
      </w:r>
    </w:p>
    <w:p w14:paraId="2915F6E2">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Перед ребенком в корзинке лежат кубики конструктора (сцепляющиеся между собой) желтых и красных цветов, задача ребенка – правой рукой собрать пирамидку из красных кубиков, ставя их друг на друга, левой – из желтых. Педагог выполняет раскачивания платформы в разном темпе.</w:t>
      </w:r>
    </w:p>
    <w:p w14:paraId="0F75E06A">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с воздушным шариком.</w:t>
      </w:r>
    </w:p>
    <w:p w14:paraId="5C333B80">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развивать координацию движений и тактильные ощущения.</w:t>
      </w:r>
    </w:p>
    <w:p w14:paraId="715F0FCF">
      <w:pPr>
        <w:shd w:val="clear" w:color="auto" w:fill="FFFFFF"/>
        <w:spacing w:line="360" w:lineRule="auto"/>
        <w:ind w:left="66"/>
        <w:jc w:val="both"/>
        <w:rPr>
          <w:color w:val="111111"/>
          <w:sz w:val="28"/>
          <w:szCs w:val="28"/>
          <w:lang w:val="ru-RU" w:eastAsia="ru-RU"/>
        </w:rPr>
      </w:pPr>
      <w:r>
        <w:rPr>
          <w:color w:val="111111"/>
          <w:sz w:val="28"/>
          <w:szCs w:val="28"/>
          <w:lang w:val="ru-RU" w:eastAsia="ru-RU"/>
        </w:rPr>
        <w:t>Педагог играет с ребенком с воздушным шариком, не давая шарику упасть на пол.</w:t>
      </w:r>
    </w:p>
    <w:p w14:paraId="4A487BDB">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«Веселые классики» (п</w:t>
      </w:r>
      <w:r>
        <w:rPr>
          <w:b/>
          <w:bCs/>
          <w:color w:val="111111"/>
          <w:sz w:val="28"/>
          <w:szCs w:val="28"/>
          <w:lang w:val="ru-RU" w:eastAsia="ru-RU"/>
        </w:rPr>
        <w:t>рыжки на полу по типу «классиков</w:t>
      </w:r>
      <w:r>
        <w:rPr>
          <w:b/>
          <w:color w:val="111111"/>
          <w:sz w:val="28"/>
          <w:szCs w:val="28"/>
          <w:lang w:val="ru-RU" w:eastAsia="ru-RU"/>
        </w:rPr>
        <w:t>»).</w:t>
      </w:r>
    </w:p>
    <w:p w14:paraId="37AC687A">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развивать координацию движений, ловкость, концентрацию внимания.</w:t>
      </w:r>
    </w:p>
    <w:p w14:paraId="35BA9D90">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Педагог сначала показывает правильное выполнение упражнения медленно и четко, чтобы ребенок понял технику выполнения. </w:t>
      </w:r>
    </w:p>
    <w:p w14:paraId="773DB763">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Ребенок прыгает на одной ноге – если один квадрат, на двух ногах – если два квадрата (ставя каждую ногу на свой квадрат: правая нога на одни квадрат, левая – на другой). </w:t>
      </w:r>
    </w:p>
    <w:p w14:paraId="5CC91A47">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14:paraId="694082E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и проприоцептивной системы.</w:t>
      </w:r>
    </w:p>
    <w:p w14:paraId="15A9D880">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сенсорный гамак. Ребенка раскачиваем плавными линейными движениями в гамаке. Задача ребенка разбирать матрешку и отдавать по одной педагогу.</w:t>
      </w:r>
    </w:p>
    <w:p w14:paraId="72327A79">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0C196A7D">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372901A0">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44C8DA10">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5528A9A0">
      <w:pPr>
        <w:widowControl w:val="0"/>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796401D6">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31395DB0">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0B0E0539">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16C047D5">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34A7D701">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0ACB7A9C">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1E736531">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68047684">
      <w:pPr>
        <w:spacing w:after="200" w:line="360" w:lineRule="auto"/>
        <w:rPr>
          <w:rFonts w:asciiTheme="minorHAnsi" w:hAnsiTheme="minorHAnsi" w:eastAsiaTheme="minorHAnsi" w:cstheme="minorBidi"/>
          <w:sz w:val="22"/>
          <w:szCs w:val="22"/>
          <w:lang w:val="ru-RU"/>
        </w:rPr>
      </w:pPr>
    </w:p>
    <w:p w14:paraId="3DBB651B">
      <w:pPr>
        <w:spacing w:after="200" w:line="360" w:lineRule="auto"/>
        <w:rPr>
          <w:rFonts w:asciiTheme="minorHAnsi" w:hAnsiTheme="minorHAnsi" w:eastAsiaTheme="minorHAnsi" w:cstheme="minorBidi"/>
          <w:sz w:val="22"/>
          <w:szCs w:val="22"/>
          <w:lang w:val="ru-RU"/>
        </w:rPr>
      </w:pPr>
    </w:p>
    <w:p w14:paraId="5538F953">
      <w:pPr>
        <w:pStyle w:val="18"/>
      </w:pPr>
    </w:p>
    <w:p w14:paraId="1FF90AEB">
      <w:pPr>
        <w:pStyle w:val="18"/>
      </w:pPr>
    </w:p>
    <w:p w14:paraId="3585478F">
      <w:pPr>
        <w:pStyle w:val="18"/>
      </w:pPr>
    </w:p>
    <w:p w14:paraId="4D73B6D3">
      <w:pPr>
        <w:pStyle w:val="18"/>
      </w:pPr>
    </w:p>
    <w:p w14:paraId="00B472CE">
      <w:pPr>
        <w:rPr>
          <w:lang w:val="ru-RU"/>
        </w:rPr>
      </w:pPr>
    </w:p>
    <w:p w14:paraId="723579B5">
      <w:pPr>
        <w:rPr>
          <w:lang w:val="ru-RU"/>
        </w:rPr>
      </w:pPr>
    </w:p>
    <w:p w14:paraId="1811CA6F">
      <w:pPr>
        <w:rPr>
          <w:lang w:val="ru-RU"/>
        </w:rPr>
      </w:pPr>
    </w:p>
    <w:p w14:paraId="2318F202">
      <w:pPr>
        <w:rPr>
          <w:lang w:val="ru-RU"/>
        </w:rPr>
      </w:pPr>
    </w:p>
    <w:p w14:paraId="4FD85A18">
      <w:pPr>
        <w:rPr>
          <w:lang w:val="ru-RU"/>
        </w:rPr>
      </w:pPr>
    </w:p>
    <w:p w14:paraId="2AA2584B">
      <w:pPr>
        <w:rPr>
          <w:lang w:val="ru-RU"/>
        </w:rPr>
      </w:pPr>
    </w:p>
    <w:p w14:paraId="6D5E330D">
      <w:pPr>
        <w:rPr>
          <w:lang w:val="ru-RU"/>
        </w:rPr>
      </w:pPr>
    </w:p>
    <w:p w14:paraId="2193E00F">
      <w:pPr>
        <w:rPr>
          <w:lang w:val="ru-RU"/>
        </w:rPr>
      </w:pPr>
    </w:p>
    <w:p w14:paraId="05013FDC">
      <w:pPr>
        <w:rPr>
          <w:lang w:val="ru-RU"/>
        </w:rPr>
      </w:pPr>
    </w:p>
    <w:p w14:paraId="77CBDDC3">
      <w:pPr>
        <w:rPr>
          <w:lang w:val="ru-RU"/>
        </w:rPr>
      </w:pPr>
    </w:p>
    <w:p w14:paraId="3F5FF48F">
      <w:pPr>
        <w:rPr>
          <w:lang w:val="ru-RU"/>
        </w:rPr>
      </w:pPr>
    </w:p>
    <w:p w14:paraId="00013F6A">
      <w:pPr>
        <w:rPr>
          <w:lang w:val="ru-RU"/>
        </w:rPr>
      </w:pPr>
    </w:p>
    <w:p w14:paraId="01AF4714">
      <w:pPr>
        <w:rPr>
          <w:lang w:val="ru-RU"/>
        </w:rPr>
      </w:pPr>
    </w:p>
    <w:p w14:paraId="597CC60C">
      <w:pPr>
        <w:rPr>
          <w:lang w:val="ru-RU"/>
        </w:rPr>
      </w:pPr>
    </w:p>
    <w:p w14:paraId="47400D4F">
      <w:pPr>
        <w:pStyle w:val="18"/>
        <w:rPr>
          <w:rStyle w:val="5"/>
          <w:rFonts w:eastAsiaTheme="minorHAnsi"/>
        </w:rPr>
      </w:pPr>
      <w:r>
        <w:fldChar w:fldCharType="begin"/>
      </w:r>
      <w:r>
        <w:instrText xml:space="preserve"> HYPERLINK \l "Оглавление" </w:instrText>
      </w:r>
      <w:r>
        <w:fldChar w:fldCharType="separate"/>
      </w:r>
      <w:r>
        <w:rPr>
          <w:rStyle w:val="5"/>
          <w:rFonts w:eastAsiaTheme="minorHAnsi"/>
        </w:rPr>
        <w:t>Вернуться в оглавление</w:t>
      </w:r>
      <w:r>
        <w:rPr>
          <w:rStyle w:val="8"/>
          <w:rFonts w:eastAsiaTheme="minorHAnsi"/>
        </w:rPr>
        <w:fldChar w:fldCharType="end"/>
      </w:r>
    </w:p>
    <w:p w14:paraId="2546277E">
      <w:pPr>
        <w:pStyle w:val="2"/>
      </w:pPr>
      <w:bookmarkStart w:id="77" w:name="_Toc192434782"/>
      <w:bookmarkStart w:id="78" w:name="_Toc182902571"/>
      <w:bookmarkStart w:id="79" w:name="_Toc193666674"/>
      <w:r>
        <w:t>Конспект занятия по теме:</w:t>
      </w:r>
      <w:bookmarkEnd w:id="77"/>
      <w:bookmarkEnd w:id="78"/>
      <w:bookmarkEnd w:id="79"/>
    </w:p>
    <w:p w14:paraId="0F179F93">
      <w:pPr>
        <w:pStyle w:val="2"/>
      </w:pPr>
      <w:bookmarkStart w:id="80" w:name="_Toc193666675"/>
      <w:r>
        <w:t>«Полоса препятствий с использованием подвесного оборудования. Ходьба вперед – назад. Перепрыгивания через напольный жгут».</w:t>
      </w:r>
      <w:bookmarkEnd w:id="80"/>
    </w:p>
    <w:p w14:paraId="763EA16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14:paraId="5D423E14">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2E60A45A">
      <w:pPr>
        <w:widowControl w:val="0"/>
        <w:numPr>
          <w:ilvl w:val="0"/>
          <w:numId w:val="37"/>
        </w:numPr>
        <w:shd w:val="clear" w:color="auto" w:fill="FFFFFF"/>
        <w:spacing w:line="360" w:lineRule="auto"/>
        <w:ind w:left="426" w:hanging="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14:paraId="1023841E">
      <w:pPr>
        <w:numPr>
          <w:ilvl w:val="0"/>
          <w:numId w:val="3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равновесие, развивать координацию и крупную моторику.</w:t>
      </w:r>
    </w:p>
    <w:p w14:paraId="4C48B578">
      <w:pPr>
        <w:numPr>
          <w:ilvl w:val="0"/>
          <w:numId w:val="3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систему, укреплять мышечный тонус.</w:t>
      </w:r>
    </w:p>
    <w:p w14:paraId="54DE0DED">
      <w:pPr>
        <w:numPr>
          <w:ilvl w:val="0"/>
          <w:numId w:val="3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20D6E710">
      <w:pPr>
        <w:numPr>
          <w:ilvl w:val="0"/>
          <w:numId w:val="3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5F5A8F7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мячи, обручи, карандаши, скамья, сенсорные мячики и мешочки-утяжелители, игрушка «Пирамидка», утяжеленное одеяло.</w:t>
      </w:r>
    </w:p>
    <w:p w14:paraId="7F387972">
      <w:pPr>
        <w:spacing w:line="360" w:lineRule="auto"/>
        <w:jc w:val="both"/>
        <w:rPr>
          <w:sz w:val="28"/>
          <w:szCs w:val="28"/>
          <w:lang w:val="ru-RU" w:eastAsia="ru-RU"/>
        </w:rPr>
      </w:pPr>
      <w:r>
        <w:rPr>
          <w:b/>
          <w:bCs/>
          <w:sz w:val="28"/>
          <w:szCs w:val="28"/>
          <w:lang w:val="ru-RU" w:eastAsia="ru-RU"/>
        </w:rPr>
        <w:t>Ход занятия:</w:t>
      </w:r>
    </w:p>
    <w:p w14:paraId="1DDDDE03">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37A2CC3E">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7EB49FE2">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3A2F812E">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3D4D0E1C">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262D4D08">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с мячами </w:t>
      </w:r>
    </w:p>
    <w:p w14:paraId="2EBF3281">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разогрев мышц, стимуляция вестибулярной системы.</w:t>
      </w:r>
    </w:p>
    <w:p w14:paraId="5394758F">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с ребенком выполняют наклоны, повороты, махи руками и ногами. Затем те же упражнения, но с мячом в руках. В конце ребенок выполняет вращения вокруг своей оси, держа мяч перед собой.</w:t>
      </w:r>
    </w:p>
    <w:p w14:paraId="204CB17C">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с карандашами</w:t>
      </w:r>
    </w:p>
    <w:p w14:paraId="2B52F051">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систему, мелкую моторику и концентрацию внимания.</w:t>
      </w:r>
    </w:p>
    <w:p w14:paraId="736144E2">
      <w:pPr>
        <w:numPr>
          <w:ilvl w:val="0"/>
          <w:numId w:val="38"/>
        </w:numPr>
        <w:shd w:val="clear" w:color="auto" w:fill="FFFFFF"/>
        <w:spacing w:line="360" w:lineRule="auto"/>
        <w:ind w:left="735" w:hanging="375"/>
        <w:rPr>
          <w:color w:val="111111"/>
          <w:sz w:val="28"/>
          <w:szCs w:val="28"/>
          <w:lang w:val="ru-RU" w:eastAsia="ru-RU"/>
        </w:rPr>
      </w:pPr>
      <w:r>
        <w:rPr>
          <w:color w:val="111111"/>
          <w:sz w:val="28"/>
          <w:szCs w:val="28"/>
          <w:lang w:val="ru-RU" w:eastAsia="ru-RU"/>
        </w:rPr>
        <w:t>«Прятки» (Сжимание карандаша в кулачке):</w:t>
      </w:r>
      <w:r>
        <w:rPr>
          <w:color w:val="111111"/>
          <w:sz w:val="28"/>
          <w:szCs w:val="28"/>
          <w:lang w:val="ru-RU" w:eastAsia="ru-RU"/>
        </w:rPr>
        <w:br w:type="textWrapping"/>
      </w:r>
      <w:r>
        <w:rPr>
          <w:color w:val="111111"/>
          <w:sz w:val="28"/>
          <w:szCs w:val="28"/>
          <w:lang w:val="ru-RU" w:eastAsia="ru-RU"/>
        </w:rPr>
        <w:t xml:space="preserve"> «Карандашик я сжимаю –</w:t>
      </w:r>
      <w:r>
        <w:rPr>
          <w:color w:val="111111"/>
          <w:sz w:val="28"/>
          <w:szCs w:val="28"/>
          <w:lang w:val="ru-RU" w:eastAsia="ru-RU"/>
        </w:rPr>
        <w:br w:type="textWrapping"/>
      </w:r>
      <w:r>
        <w:rPr>
          <w:color w:val="111111"/>
          <w:sz w:val="28"/>
          <w:szCs w:val="28"/>
          <w:lang w:val="ru-RU" w:eastAsia="ru-RU"/>
        </w:rPr>
        <w:t>В прятки с ним вот так играю».</w:t>
      </w:r>
    </w:p>
    <w:p w14:paraId="034C97F4">
      <w:pPr>
        <w:numPr>
          <w:ilvl w:val="0"/>
          <w:numId w:val="38"/>
        </w:numPr>
        <w:shd w:val="clear" w:color="auto" w:fill="FFFFFF"/>
        <w:spacing w:line="360" w:lineRule="auto"/>
        <w:ind w:left="735" w:hanging="375"/>
        <w:rPr>
          <w:color w:val="111111"/>
          <w:sz w:val="28"/>
          <w:szCs w:val="28"/>
          <w:lang w:eastAsia="ru-RU"/>
        </w:rPr>
      </w:pPr>
      <w:r>
        <w:rPr>
          <w:color w:val="111111"/>
          <w:sz w:val="28"/>
          <w:szCs w:val="28"/>
          <w:lang w:val="ru-RU" w:eastAsia="ru-RU"/>
        </w:rPr>
        <w:t>«Ладошка» (ребенок сидит на мяче перед подвесной платформой. Обрисовка ладони, лежащей на подвесной платформе, тупым концом карандаша с массирующими движениями межпальцевой зоны):</w:t>
      </w:r>
      <w:r>
        <w:rPr>
          <w:color w:val="111111"/>
          <w:sz w:val="28"/>
          <w:szCs w:val="28"/>
          <w:lang w:val="ru-RU" w:eastAsia="ru-RU"/>
        </w:rPr>
        <w:br w:type="textWrapping"/>
      </w:r>
      <w:r>
        <w:rPr>
          <w:color w:val="111111"/>
          <w:sz w:val="28"/>
          <w:szCs w:val="28"/>
          <w:lang w:val="ru-RU" w:eastAsia="ru-RU"/>
        </w:rPr>
        <w:t xml:space="preserve"> «Понарошку, понарошку</w:t>
      </w:r>
      <w:r>
        <w:rPr>
          <w:color w:val="111111"/>
          <w:sz w:val="28"/>
          <w:szCs w:val="28"/>
          <w:lang w:val="ru-RU" w:eastAsia="ru-RU"/>
        </w:rPr>
        <w:br w:type="textWrapping"/>
      </w:r>
      <w:r>
        <w:rPr>
          <w:color w:val="111111"/>
          <w:sz w:val="28"/>
          <w:szCs w:val="28"/>
          <w:lang w:val="ru-RU" w:eastAsia="ru-RU"/>
        </w:rPr>
        <w:t>Нарисую я ладошку.</w:t>
      </w:r>
      <w:r>
        <w:rPr>
          <w:color w:val="111111"/>
          <w:sz w:val="28"/>
          <w:szCs w:val="28"/>
          <w:lang w:val="ru-RU" w:eastAsia="ru-RU"/>
        </w:rPr>
        <w:br w:type="textWrapping"/>
      </w:r>
      <w:r>
        <w:rPr>
          <w:color w:val="111111"/>
          <w:sz w:val="28"/>
          <w:szCs w:val="28"/>
          <w:lang w:val="ru-RU" w:eastAsia="ru-RU"/>
        </w:rPr>
        <w:t>Раз. Два. Три. Четыре. Пять.</w:t>
      </w:r>
      <w:r>
        <w:rPr>
          <w:color w:val="111111"/>
          <w:sz w:val="28"/>
          <w:szCs w:val="28"/>
          <w:lang w:val="ru-RU" w:eastAsia="ru-RU"/>
        </w:rPr>
        <w:br w:type="textWrapping"/>
      </w:r>
      <w:r>
        <w:rPr>
          <w:color w:val="111111"/>
          <w:sz w:val="28"/>
          <w:szCs w:val="28"/>
          <w:lang w:eastAsia="ru-RU"/>
        </w:rPr>
        <w:t>Буду пальчики считать!»</w:t>
      </w:r>
    </w:p>
    <w:p w14:paraId="3753F050">
      <w:pPr>
        <w:numPr>
          <w:ilvl w:val="0"/>
          <w:numId w:val="38"/>
        </w:numPr>
        <w:shd w:val="clear" w:color="auto" w:fill="FFFFFF"/>
        <w:spacing w:line="360" w:lineRule="auto"/>
        <w:ind w:left="735" w:hanging="375"/>
        <w:jc w:val="both"/>
        <w:rPr>
          <w:color w:val="111111"/>
          <w:sz w:val="28"/>
          <w:szCs w:val="28"/>
          <w:lang w:eastAsia="ru-RU"/>
        </w:rPr>
      </w:pPr>
      <w:r>
        <w:rPr>
          <w:color w:val="111111"/>
          <w:sz w:val="28"/>
          <w:szCs w:val="28"/>
          <w:lang w:eastAsia="ru-RU"/>
        </w:rPr>
        <w:t>Забираемся пальцами по карандашу.</w:t>
      </w:r>
    </w:p>
    <w:p w14:paraId="4954EC0B">
      <w:pPr>
        <w:shd w:val="clear" w:color="auto" w:fill="FFFFFF"/>
        <w:spacing w:line="360" w:lineRule="auto"/>
        <w:jc w:val="both"/>
        <w:rPr>
          <w:color w:val="111111"/>
          <w:sz w:val="28"/>
          <w:szCs w:val="28"/>
          <w:lang w:eastAsia="ru-RU"/>
        </w:rPr>
      </w:pPr>
      <w:r>
        <w:rPr>
          <w:color w:val="111111"/>
          <w:sz w:val="28"/>
          <w:szCs w:val="28"/>
          <w:lang w:val="ru-RU" w:eastAsia="ru-RU"/>
        </w:rPr>
        <w:t xml:space="preserve">Карандаш поставить на подвесную платформу, удерживая его вертикально большим и указательным пальцами за нижний конец. Перехватить карандаш одноимёнными пальцами другой руки. Далее перехватывать карандаш пальцами то одной, то другой руки, двигаясь к его верхнему концу. </w:t>
      </w:r>
      <w:r>
        <w:rPr>
          <w:color w:val="111111"/>
          <w:sz w:val="28"/>
          <w:szCs w:val="28"/>
          <w:lang w:eastAsia="ru-RU"/>
        </w:rPr>
        <w:t xml:space="preserve">Затем скользящим движением спуститься вниз. </w:t>
      </w:r>
    </w:p>
    <w:p w14:paraId="08F03F19">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«Ходьба по скамье»</w:t>
      </w:r>
    </w:p>
    <w:p w14:paraId="59C3C6DD">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равновесие и координацию движений.</w:t>
      </w:r>
    </w:p>
    <w:p w14:paraId="13CA6E00">
      <w:pPr>
        <w:shd w:val="clear" w:color="auto" w:fill="FFFFFF"/>
        <w:spacing w:line="360" w:lineRule="auto"/>
        <w:jc w:val="both"/>
        <w:rPr>
          <w:color w:val="111111"/>
          <w:sz w:val="28"/>
          <w:szCs w:val="28"/>
          <w:lang w:val="ru-RU" w:eastAsia="ru-RU"/>
        </w:rPr>
      </w:pPr>
      <w:r>
        <w:rPr>
          <w:color w:val="111111"/>
          <w:sz w:val="28"/>
          <w:szCs w:val="28"/>
          <w:lang w:val="ru-RU" w:eastAsia="ru-RU"/>
        </w:rPr>
        <w:t xml:space="preserve">Задача ребенка пройти по скамье вперед, держа равновесие, затем вернуться назад. Педагог помогает ребенку, если это необходимо, встать на скамью, поддерживая за руку. </w:t>
      </w:r>
    </w:p>
    <w:p w14:paraId="7E60B944">
      <w:pPr>
        <w:shd w:val="clear" w:color="auto" w:fill="FFFFFF"/>
        <w:spacing w:line="360" w:lineRule="auto"/>
        <w:jc w:val="both"/>
        <w:rPr>
          <w:color w:val="111111"/>
          <w:sz w:val="28"/>
          <w:szCs w:val="28"/>
          <w:lang w:val="ru-RU" w:eastAsia="ru-RU"/>
        </w:rPr>
      </w:pPr>
      <w:r>
        <w:rPr>
          <w:color w:val="111111"/>
          <w:sz w:val="28"/>
          <w:szCs w:val="28"/>
          <w:lang w:val="ru-RU" w:eastAsia="ru-RU"/>
        </w:rPr>
        <w:t>Варианты движений:</w:t>
      </w:r>
    </w:p>
    <w:p w14:paraId="7F7D8838">
      <w:pPr>
        <w:shd w:val="clear" w:color="auto" w:fill="FFFFFF"/>
        <w:spacing w:line="360" w:lineRule="auto"/>
        <w:jc w:val="both"/>
        <w:rPr>
          <w:color w:val="111111"/>
          <w:sz w:val="28"/>
          <w:szCs w:val="28"/>
          <w:lang w:val="ru-RU" w:eastAsia="ru-RU"/>
        </w:rPr>
      </w:pPr>
      <w:r>
        <w:rPr>
          <w:color w:val="111111"/>
          <w:sz w:val="28"/>
          <w:szCs w:val="28"/>
          <w:lang w:val="ru-RU" w:eastAsia="ru-RU"/>
        </w:rPr>
        <w:t>1) Ходьба с остановками: на каждом шаге ребенок делает паузу.</w:t>
      </w:r>
    </w:p>
    <w:p w14:paraId="1B6BC144">
      <w:pPr>
        <w:shd w:val="clear" w:color="auto" w:fill="FFFFFF"/>
        <w:spacing w:line="360" w:lineRule="auto"/>
        <w:jc w:val="both"/>
        <w:rPr>
          <w:color w:val="111111"/>
          <w:sz w:val="28"/>
          <w:szCs w:val="28"/>
          <w:lang w:val="ru-RU" w:eastAsia="ru-RU"/>
        </w:rPr>
      </w:pPr>
      <w:r>
        <w:rPr>
          <w:color w:val="111111"/>
          <w:sz w:val="28"/>
          <w:szCs w:val="28"/>
          <w:lang w:val="ru-RU" w:eastAsia="ru-RU"/>
        </w:rPr>
        <w:t>2) Ходьба с прямыми руками в стороны.</w:t>
      </w:r>
    </w:p>
    <w:p w14:paraId="2CA97AC5">
      <w:pPr>
        <w:shd w:val="clear" w:color="auto" w:fill="FFFFFF"/>
        <w:spacing w:line="360" w:lineRule="auto"/>
        <w:jc w:val="both"/>
        <w:rPr>
          <w:color w:val="111111"/>
          <w:sz w:val="28"/>
          <w:szCs w:val="28"/>
          <w:lang w:val="ru-RU" w:eastAsia="ru-RU"/>
        </w:rPr>
      </w:pPr>
      <w:r>
        <w:rPr>
          <w:color w:val="111111"/>
          <w:sz w:val="28"/>
          <w:szCs w:val="28"/>
          <w:lang w:val="ru-RU" w:eastAsia="ru-RU"/>
        </w:rPr>
        <w:t>3) Ходьба с маленьким мячом в руках.</w:t>
      </w:r>
    </w:p>
    <w:p w14:paraId="1B709480">
      <w:pPr>
        <w:shd w:val="clear" w:color="auto" w:fill="FFFFFF"/>
        <w:spacing w:line="360" w:lineRule="auto"/>
        <w:jc w:val="both"/>
        <w:rPr>
          <w:color w:val="111111"/>
          <w:sz w:val="28"/>
          <w:szCs w:val="28"/>
          <w:lang w:val="ru-RU" w:eastAsia="ru-RU"/>
        </w:rPr>
      </w:pPr>
      <w:r>
        <w:rPr>
          <w:color w:val="111111"/>
          <w:sz w:val="28"/>
          <w:szCs w:val="28"/>
          <w:lang w:val="ru-RU" w:eastAsia="ru-RU"/>
        </w:rPr>
        <w:t>4) Ходьба с легким тактильным мешочком на голове.</w:t>
      </w:r>
    </w:p>
    <w:p w14:paraId="2D6C345F">
      <w:pPr>
        <w:numPr>
          <w:ilvl w:val="0"/>
          <w:numId w:val="8"/>
        </w:numPr>
        <w:shd w:val="clear" w:color="auto" w:fill="FFFFFF"/>
        <w:spacing w:line="360" w:lineRule="auto"/>
        <w:jc w:val="both"/>
        <w:rPr>
          <w:b/>
          <w:color w:val="111111"/>
          <w:sz w:val="28"/>
          <w:szCs w:val="28"/>
          <w:lang w:val="ru-RU" w:eastAsia="ru-RU"/>
        </w:rPr>
      </w:pPr>
      <w:r>
        <w:rPr>
          <w:b/>
          <w:color w:val="111111"/>
          <w:sz w:val="28"/>
          <w:szCs w:val="28"/>
          <w:lang w:val="ru-RU" w:eastAsia="ru-RU"/>
        </w:rPr>
        <w:t xml:space="preserve">Упражнение «Перекатывания со спины на живот» </w:t>
      </w:r>
    </w:p>
    <w:p w14:paraId="05180824">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развивать умение перекатываться со спины на живот, </w:t>
      </w:r>
      <w:r>
        <w:rPr>
          <w:color w:val="111111"/>
          <w:sz w:val="28"/>
          <w:szCs w:val="28"/>
          <w:lang w:val="ru-RU" w:eastAsia="ru-RU"/>
        </w:rPr>
        <w:t>развивать вестибулярную и проприоцептивную системы.</w:t>
      </w:r>
    </w:p>
    <w:p w14:paraId="00E79883">
      <w:pPr>
        <w:shd w:val="clear" w:color="auto" w:fill="FFFFFF"/>
        <w:tabs>
          <w:tab w:val="left" w:pos="142"/>
        </w:tabs>
        <w:spacing w:line="360" w:lineRule="auto"/>
        <w:jc w:val="both"/>
        <w:rPr>
          <w:color w:val="111111"/>
          <w:sz w:val="28"/>
          <w:szCs w:val="28"/>
          <w:lang w:val="ru-RU" w:eastAsia="ru-RU"/>
        </w:rPr>
      </w:pPr>
      <w:r>
        <w:rPr>
          <w:color w:val="111111"/>
          <w:sz w:val="28"/>
          <w:szCs w:val="28"/>
          <w:lang w:val="ru-RU" w:eastAsia="ru-RU"/>
        </w:rPr>
        <w:t>Задача ребенка - самостоятельные перекаты со спины на живот от одной точки к другой. Поставьте игрушку – как цель, до которой должен докатиться ребенок.</w:t>
      </w:r>
    </w:p>
    <w:p w14:paraId="6D6517C8">
      <w:pPr>
        <w:numPr>
          <w:ilvl w:val="0"/>
          <w:numId w:val="2"/>
        </w:numPr>
        <w:shd w:val="clear" w:color="auto" w:fill="FFFFFF"/>
        <w:tabs>
          <w:tab w:val="clear" w:pos="420"/>
        </w:tabs>
        <w:spacing w:line="360" w:lineRule="auto"/>
        <w:jc w:val="both"/>
        <w:rPr>
          <w:color w:val="111111"/>
          <w:sz w:val="28"/>
          <w:szCs w:val="28"/>
          <w:lang w:val="ru-RU" w:eastAsia="ru-RU"/>
        </w:rPr>
      </w:pPr>
      <w:r>
        <w:rPr>
          <w:b/>
          <w:color w:val="111111"/>
          <w:sz w:val="28"/>
          <w:szCs w:val="28"/>
          <w:lang w:val="ru-RU" w:eastAsia="ru-RU"/>
        </w:rPr>
        <w:t xml:space="preserve">Упражнение «Прыжки через жгут» </w:t>
      </w:r>
    </w:p>
    <w:p w14:paraId="748CAE3C">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развивать координацию движений и равновесие, разогрев мышц.</w:t>
      </w:r>
    </w:p>
    <w:p w14:paraId="41158410">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размещает жгут на полу и вместе с ребенком проходит приставным шагом по жгуту, сначала в одну, потом в другую сторону.  Затем ребенок самостоятельно выполняет задание. Далее ребенок выполняет прыжки через жгут либо с остановками (на каждом прыжке делает паузу). Либо непрерывно, в зависимости от сформированного навыка.</w:t>
      </w:r>
    </w:p>
    <w:p w14:paraId="51D97A16">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 xml:space="preserve">Полоса препятствий </w:t>
      </w:r>
    </w:p>
    <w:p w14:paraId="3CFB4E54">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ребенка, развивать крупную моторику и пространственное восприятие.</w:t>
      </w:r>
    </w:p>
    <w:p w14:paraId="48BB319C">
      <w:pPr>
        <w:widowControl w:val="0"/>
        <w:numPr>
          <w:ilvl w:val="0"/>
          <w:numId w:val="39"/>
        </w:numPr>
        <w:shd w:val="clear" w:color="auto" w:fill="FFFFFF"/>
        <w:tabs>
          <w:tab w:val="left" w:pos="0"/>
          <w:tab w:val="left" w:pos="284"/>
        </w:tabs>
        <w:spacing w:line="360" w:lineRule="auto"/>
        <w:ind w:left="0" w:hanging="11"/>
        <w:jc w:val="both"/>
        <w:rPr>
          <w:color w:val="111111"/>
          <w:sz w:val="28"/>
          <w:szCs w:val="28"/>
          <w:lang w:val="ru-RU" w:eastAsia="ru-RU"/>
        </w:rPr>
      </w:pPr>
      <w:r>
        <w:rPr>
          <w:color w:val="111111"/>
          <w:sz w:val="28"/>
          <w:szCs w:val="28"/>
          <w:lang w:val="ru-RU" w:eastAsia="ru-RU"/>
        </w:rPr>
        <w:t xml:space="preserve">Удержание равновесия, стоя на подвесной платформе с мешочком на голове. </w:t>
      </w:r>
    </w:p>
    <w:p w14:paraId="43FA2F1D">
      <w:pPr>
        <w:pStyle w:val="20"/>
        <w:widowControl w:val="0"/>
        <w:numPr>
          <w:ilvl w:val="0"/>
          <w:numId w:val="40"/>
        </w:numPr>
        <w:shd w:val="clear" w:color="auto" w:fill="FFFFFF"/>
        <w:spacing w:line="360" w:lineRule="auto"/>
        <w:ind w:left="284"/>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 xml:space="preserve">Ребенок проходит через подвесной туннель, преодолевая препятствия из мягких модулей. </w:t>
      </w:r>
    </w:p>
    <w:p w14:paraId="360796F0">
      <w:pPr>
        <w:pStyle w:val="20"/>
        <w:widowControl w:val="0"/>
        <w:numPr>
          <w:ilvl w:val="0"/>
          <w:numId w:val="40"/>
        </w:numPr>
        <w:shd w:val="clear" w:color="auto" w:fill="FFFFFF"/>
        <w:spacing w:after="0" w:line="360" w:lineRule="auto"/>
        <w:ind w:left="284"/>
        <w:jc w:val="both"/>
        <w:rPr>
          <w:rFonts w:ascii="Times New Roman" w:hAnsi="Times New Roman" w:eastAsia="Times New Roman" w:cs="Times New Roman"/>
          <w:color w:val="111111"/>
          <w:sz w:val="28"/>
          <w:szCs w:val="28"/>
          <w:lang w:eastAsia="ru-RU"/>
        </w:rPr>
      </w:pPr>
      <w:r>
        <w:rPr>
          <w:rFonts w:ascii="Times New Roman" w:hAnsi="Times New Roman" w:eastAsia="Times New Roman" w:cs="Times New Roman"/>
          <w:color w:val="111111"/>
          <w:sz w:val="28"/>
          <w:szCs w:val="28"/>
          <w:lang w:eastAsia="ru-RU"/>
        </w:rPr>
        <w:t>Прохождение через подвешенные обручи.</w:t>
      </w:r>
    </w:p>
    <w:p w14:paraId="04BF3698">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 xml:space="preserve">Педагог подвешивает обручи разные по диаметру на разной высоте, чтобы создать дополнительную стимуляцию. </w:t>
      </w:r>
    </w:p>
    <w:p w14:paraId="2DA1C9F9">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4) Пролезание на четвереньках через бочку сову, подвешенную на небольшой высоте от пола. В бочку совы для дополнительной стимуляции можно наполнить тактильными мячиками или текстурами. Педагог может выполнять медленные линейные плавные раскачивания.</w:t>
      </w:r>
    </w:p>
    <w:p w14:paraId="291EEE3A">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5) Ребенку, качаясь на сенсорном гамаке в положении лежа (грудью вниз, руки свободно достают до пола, отталкиваясь ногами) необходимо собрать пирамидку, поднимая необходимые кольца, которые разложены педагогом в разном направлении от гамака (количество колец пирамидки можно варьировать в зависимости от уровня интеллектуального развития  и индивидуальных возможностей ребенка).</w:t>
      </w:r>
    </w:p>
    <w:p w14:paraId="3738B5B9">
      <w:pPr>
        <w:shd w:val="clear" w:color="auto" w:fill="FFFFFF"/>
        <w:spacing w:line="360" w:lineRule="auto"/>
        <w:jc w:val="both"/>
        <w:rPr>
          <w:color w:val="111111"/>
          <w:sz w:val="28"/>
          <w:szCs w:val="28"/>
          <w:lang w:val="ru-RU" w:eastAsia="ru-RU"/>
        </w:rPr>
      </w:pPr>
      <w:r>
        <w:rPr>
          <w:color w:val="111111"/>
          <w:sz w:val="28"/>
          <w:szCs w:val="28"/>
          <w:lang w:val="ru-RU" w:eastAsia="ru-RU"/>
        </w:rPr>
        <w:t>6) Ребенок, раскачиваясь на подвесном бревне, старается закинуть все мешочки-утяжелители и сенсорные мячики в корзину, которая стоит на расстоянии.</w:t>
      </w:r>
    </w:p>
    <w:p w14:paraId="5689E826">
      <w:pPr>
        <w:widowControl w:val="0"/>
        <w:shd w:val="clear" w:color="auto" w:fill="FFFFFF"/>
        <w:spacing w:line="360" w:lineRule="auto"/>
        <w:ind w:left="-76"/>
        <w:jc w:val="both"/>
        <w:rPr>
          <w:color w:val="111111"/>
          <w:sz w:val="28"/>
          <w:szCs w:val="28"/>
          <w:lang w:val="ru-RU" w:eastAsia="ru-RU"/>
        </w:rPr>
      </w:pPr>
      <w:r>
        <w:rPr>
          <w:color w:val="111111"/>
          <w:sz w:val="28"/>
          <w:szCs w:val="28"/>
          <w:lang w:val="ru-RU" w:eastAsia="ru-RU"/>
        </w:rPr>
        <w:t>7) После прохождения полосы препятствий педагог с ребенком играют с мыльными пузырями. Задача ребенка ловить пузыри по вербальной инструкции педагога, то левой, то правой рукой.</w:t>
      </w:r>
    </w:p>
    <w:p w14:paraId="12827BBB">
      <w:pPr>
        <w:pStyle w:val="20"/>
        <w:numPr>
          <w:ilvl w:val="0"/>
          <w:numId w:val="15"/>
        </w:numPr>
        <w:shd w:val="clear" w:color="auto" w:fill="FFFFFF"/>
        <w:spacing w:after="0" w:line="360" w:lineRule="auto"/>
        <w:jc w:val="both"/>
        <w:rPr>
          <w:rFonts w:ascii="Times New Roman" w:hAnsi="Times New Roman" w:eastAsia="Times New Roman" w:cs="Times New Roman"/>
          <w:color w:val="111111"/>
          <w:sz w:val="28"/>
          <w:szCs w:val="28"/>
          <w:lang w:eastAsia="ru-RU"/>
        </w:rPr>
      </w:pPr>
      <w:r>
        <w:rPr>
          <w:rFonts w:ascii="Times New Roman" w:hAnsi="Times New Roman" w:cs="Times New Roman"/>
          <w:b/>
          <w:color w:val="111111"/>
          <w:sz w:val="28"/>
          <w:szCs w:val="28"/>
          <w:lang w:eastAsia="ru-RU"/>
        </w:rPr>
        <w:t>Релаксационное упражнение</w:t>
      </w:r>
    </w:p>
    <w:p w14:paraId="34A57E38">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204D77CA">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2FA83E16">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53AB94B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61294FF5">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3C385D1C">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38172A6B">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2F5BBB2B">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082D0854">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3769D0E6">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08A7C84C">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4A8AAB17">
      <w:pPr>
        <w:shd w:val="clear" w:color="auto" w:fill="FFFFFF"/>
        <w:spacing w:line="360" w:lineRule="auto"/>
        <w:jc w:val="right"/>
        <w:rPr>
          <w:rStyle w:val="8"/>
          <w:rFonts w:eastAsiaTheme="minorHAnsi"/>
          <w:sz w:val="28"/>
          <w:szCs w:val="28"/>
          <w:lang w:val="ru-RU"/>
        </w:rPr>
      </w:pPr>
      <w:r>
        <w:fldChar w:fldCharType="begin"/>
      </w:r>
      <w:r>
        <w:instrText xml:space="preserve"> HYPERLINK \l "Оглавление" </w:instrText>
      </w:r>
      <w:r>
        <w:fldChar w:fldCharType="separate"/>
      </w:r>
      <w:r>
        <w:rPr>
          <w:rStyle w:val="5"/>
          <w:rFonts w:eastAsiaTheme="minorHAnsi"/>
          <w:sz w:val="28"/>
          <w:szCs w:val="28"/>
          <w:lang w:val="ru-RU"/>
        </w:rPr>
        <w:t>Вернуться в оглавление</w:t>
      </w:r>
      <w:r>
        <w:rPr>
          <w:rStyle w:val="8"/>
          <w:rFonts w:eastAsiaTheme="minorHAnsi"/>
          <w:sz w:val="28"/>
          <w:szCs w:val="28"/>
          <w:lang w:val="ru-RU"/>
        </w:rPr>
        <w:fldChar w:fldCharType="end"/>
      </w:r>
    </w:p>
    <w:p w14:paraId="410AE2E9">
      <w:pPr>
        <w:pStyle w:val="2"/>
      </w:pPr>
      <w:bookmarkStart w:id="81" w:name="_Toc182902573"/>
      <w:bookmarkStart w:id="82" w:name="_Toc192434784"/>
      <w:bookmarkStart w:id="83" w:name="_Toc193666676"/>
      <w:r>
        <w:t>Конспект занятия по теме:</w:t>
      </w:r>
      <w:bookmarkEnd w:id="81"/>
      <w:bookmarkEnd w:id="82"/>
      <w:bookmarkEnd w:id="83"/>
    </w:p>
    <w:p w14:paraId="20604F04">
      <w:pPr>
        <w:pStyle w:val="2"/>
      </w:pPr>
      <w:bookmarkStart w:id="84" w:name="_Toc193666677"/>
      <w:r>
        <w:t>«Игры с использованием балансира. Тренировка чередовать положение тела – «сидя – стоя».</w:t>
      </w:r>
      <w:bookmarkEnd w:id="84"/>
    </w:p>
    <w:p w14:paraId="10441908">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14:paraId="116C2469">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0F9EACC5">
      <w:pPr>
        <w:widowControl w:val="0"/>
        <w:numPr>
          <w:ilvl w:val="0"/>
          <w:numId w:val="4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14:paraId="688BA5EA">
      <w:pPr>
        <w:numPr>
          <w:ilvl w:val="0"/>
          <w:numId w:val="4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равновесие.</w:t>
      </w:r>
    </w:p>
    <w:p w14:paraId="767C419A">
      <w:pPr>
        <w:numPr>
          <w:ilvl w:val="0"/>
          <w:numId w:val="4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учить выполнять прыжки на двух и одной ноге.</w:t>
      </w:r>
    </w:p>
    <w:p w14:paraId="31CDA981">
      <w:pPr>
        <w:numPr>
          <w:ilvl w:val="0"/>
          <w:numId w:val="4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проприоцептивную систему, укреплять мышечный тонус.</w:t>
      </w:r>
    </w:p>
    <w:p w14:paraId="12D0A230">
      <w:pPr>
        <w:numPr>
          <w:ilvl w:val="0"/>
          <w:numId w:val="4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436AA459">
      <w:pPr>
        <w:numPr>
          <w:ilvl w:val="0"/>
          <w:numId w:val="4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22585B3B">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шнуровка с тонким эластичным шнурком, бутылки с водой, барабан, аудиозаписи детских песен, балансир, две корзины, разные по диаметру мячи, большая пирамидка, утяжеленное одеяло.</w:t>
      </w:r>
    </w:p>
    <w:p w14:paraId="53E14287">
      <w:pPr>
        <w:spacing w:line="360" w:lineRule="auto"/>
        <w:jc w:val="both"/>
        <w:rPr>
          <w:sz w:val="28"/>
          <w:szCs w:val="28"/>
          <w:lang w:val="ru-RU" w:eastAsia="ru-RU"/>
        </w:rPr>
      </w:pPr>
      <w:r>
        <w:rPr>
          <w:b/>
          <w:bCs/>
          <w:sz w:val="28"/>
          <w:szCs w:val="28"/>
          <w:lang w:val="ru-RU" w:eastAsia="ru-RU"/>
        </w:rPr>
        <w:t>Ход занятия:</w:t>
      </w:r>
    </w:p>
    <w:p w14:paraId="498385A6">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42718DC6">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7FD0F342">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66894841">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2BE9D7E0">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4A0865F1">
      <w:pPr>
        <w:widowControl w:val="0"/>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Игра-разминка «Собери бусы» (шнуровка с тонким эластичным шнурком и бусинами среднего размера). </w:t>
      </w:r>
    </w:p>
    <w:p w14:paraId="53BED3DD">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зрительно-двигательную координацию, внимание, мелкую моторику, упражнять в дифференциации цветов (красный, синий, зеленый, желтый).</w:t>
      </w:r>
    </w:p>
    <w:p w14:paraId="35EDC49D">
      <w:pPr>
        <w:shd w:val="clear" w:color="auto" w:fill="FFFFFF"/>
        <w:spacing w:line="360" w:lineRule="auto"/>
        <w:jc w:val="both"/>
        <w:rPr>
          <w:color w:val="111111"/>
          <w:sz w:val="28"/>
          <w:szCs w:val="28"/>
          <w:lang w:val="ru-RU" w:eastAsia="ru-RU"/>
        </w:rPr>
      </w:pPr>
      <w:r>
        <w:rPr>
          <w:color w:val="111111"/>
          <w:sz w:val="28"/>
          <w:szCs w:val="28"/>
          <w:lang w:val="ru-RU" w:eastAsia="ru-RU"/>
        </w:rPr>
        <w:t>Ребенок работает на подвесной платформе. Задача ребенка – по вербальной инструкции педагога собирать шнуровку из бусин.</w:t>
      </w:r>
    </w:p>
    <w:p w14:paraId="630C960E">
      <w:pPr>
        <w:numPr>
          <w:ilvl w:val="0"/>
          <w:numId w:val="2"/>
        </w:numPr>
        <w:shd w:val="clear" w:color="auto" w:fill="FFFFFF"/>
        <w:spacing w:line="360" w:lineRule="auto"/>
        <w:jc w:val="both"/>
        <w:rPr>
          <w:b/>
          <w:color w:val="111111"/>
          <w:sz w:val="28"/>
          <w:szCs w:val="28"/>
          <w:lang w:eastAsia="ru-RU"/>
        </w:rPr>
      </w:pPr>
      <w:r>
        <w:rPr>
          <w:b/>
          <w:color w:val="111111"/>
          <w:sz w:val="28"/>
          <w:szCs w:val="28"/>
          <w:lang w:val="ru-RU" w:eastAsia="ru-RU"/>
        </w:rPr>
        <w:t xml:space="preserve">Упражнение «Подбрасывание мяча вверх» </w:t>
      </w:r>
    </w:p>
    <w:p w14:paraId="44DA50A8">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укрепление мышц рук и плечевого пояса, развитие зрительно-моторной координации.</w:t>
      </w:r>
    </w:p>
    <w:p w14:paraId="4BBD584A">
      <w:pPr>
        <w:shd w:val="clear" w:color="auto" w:fill="FFFFFF"/>
        <w:tabs>
          <w:tab w:val="left" w:pos="567"/>
        </w:tabs>
        <w:spacing w:line="360" w:lineRule="auto"/>
        <w:jc w:val="both"/>
        <w:rPr>
          <w:color w:val="111111"/>
          <w:sz w:val="28"/>
          <w:szCs w:val="28"/>
          <w:lang w:val="ru-RU" w:eastAsia="ru-RU"/>
        </w:rPr>
      </w:pPr>
      <w:r>
        <w:rPr>
          <w:color w:val="111111"/>
          <w:sz w:val="28"/>
          <w:szCs w:val="28"/>
          <w:lang w:val="ru-RU" w:eastAsia="ru-RU"/>
        </w:rPr>
        <w:t xml:space="preserve">1) Подбрасывание и ловля мяча обеими руками в положении стоя и в положении сидя. </w:t>
      </w:r>
    </w:p>
    <w:p w14:paraId="39FACE15">
      <w:pPr>
        <w:shd w:val="clear" w:color="auto" w:fill="FFFFFF"/>
        <w:tabs>
          <w:tab w:val="left" w:pos="284"/>
        </w:tabs>
        <w:spacing w:line="360" w:lineRule="auto"/>
        <w:jc w:val="both"/>
        <w:rPr>
          <w:color w:val="111111"/>
          <w:sz w:val="28"/>
          <w:szCs w:val="28"/>
          <w:lang w:val="ru-RU" w:eastAsia="ru-RU"/>
        </w:rPr>
      </w:pPr>
      <w:r>
        <w:rPr>
          <w:color w:val="111111"/>
          <w:sz w:val="28"/>
          <w:szCs w:val="28"/>
          <w:lang w:val="ru-RU" w:eastAsia="ru-RU"/>
        </w:rPr>
        <w:t>2) Подбрасывание мяча вверх с моторным переключением. Ребенку необходимо подбрасывать мяч вверх и перед тем как поймать мяч – хлопнуть в ладоши.</w:t>
      </w:r>
    </w:p>
    <w:p w14:paraId="74A88745">
      <w:pPr>
        <w:shd w:val="clear" w:color="auto" w:fill="FFFFFF"/>
        <w:tabs>
          <w:tab w:val="left" w:pos="284"/>
        </w:tabs>
        <w:spacing w:line="360" w:lineRule="auto"/>
        <w:jc w:val="both"/>
        <w:rPr>
          <w:color w:val="111111"/>
          <w:sz w:val="28"/>
          <w:szCs w:val="28"/>
          <w:lang w:val="ru-RU" w:eastAsia="ru-RU"/>
        </w:rPr>
      </w:pPr>
      <w:r>
        <w:rPr>
          <w:color w:val="111111"/>
          <w:sz w:val="28"/>
          <w:szCs w:val="28"/>
          <w:lang w:val="ru-RU" w:eastAsia="ru-RU"/>
        </w:rPr>
        <w:t xml:space="preserve">3) Набивание мяча. </w:t>
      </w:r>
    </w:p>
    <w:p w14:paraId="008BAEC1">
      <w:pPr>
        <w:numPr>
          <w:ilvl w:val="0"/>
          <w:numId w:val="15"/>
        </w:numPr>
        <w:shd w:val="clear" w:color="auto" w:fill="FFFFFF"/>
        <w:tabs>
          <w:tab w:val="left" w:pos="284"/>
        </w:tabs>
        <w:spacing w:line="360" w:lineRule="auto"/>
        <w:ind w:left="0" w:hanging="11"/>
        <w:jc w:val="both"/>
        <w:rPr>
          <w:b/>
          <w:color w:val="111111"/>
          <w:sz w:val="28"/>
          <w:szCs w:val="28"/>
          <w:lang w:val="ru-RU" w:eastAsia="ru-RU"/>
        </w:rPr>
      </w:pPr>
      <w:r>
        <w:rPr>
          <w:b/>
          <w:color w:val="111111"/>
          <w:sz w:val="28"/>
          <w:szCs w:val="28"/>
          <w:lang w:val="ru-RU" w:eastAsia="ru-RU"/>
        </w:rPr>
        <w:t>Упражнение «Тихо-громко»</w:t>
      </w:r>
    </w:p>
    <w:p w14:paraId="675B5909">
      <w:pPr>
        <w:shd w:val="clear" w:color="auto" w:fill="FFFFFF"/>
        <w:tabs>
          <w:tab w:val="left" w:pos="284"/>
        </w:tabs>
        <w:spacing w:line="360" w:lineRule="auto"/>
        <w:jc w:val="both"/>
        <w:rPr>
          <w:color w:val="111111"/>
          <w:sz w:val="28"/>
          <w:szCs w:val="28"/>
          <w:lang w:val="ru-RU" w:eastAsia="ru-RU"/>
        </w:rPr>
      </w:pPr>
      <w:r>
        <w:rPr>
          <w:color w:val="111111"/>
          <w:sz w:val="28"/>
          <w:szCs w:val="28"/>
          <w:lang w:val="ru-RU" w:eastAsia="ru-RU"/>
        </w:rPr>
        <w:t>Цель: развивать слуховое восприятие.</w:t>
      </w:r>
    </w:p>
    <w:p w14:paraId="784B64D7">
      <w:pPr>
        <w:numPr>
          <w:ilvl w:val="0"/>
          <w:numId w:val="42"/>
        </w:numPr>
        <w:shd w:val="clear" w:color="auto" w:fill="FFFFFF"/>
        <w:tabs>
          <w:tab w:val="left" w:pos="284"/>
        </w:tabs>
        <w:spacing w:line="360" w:lineRule="auto"/>
        <w:jc w:val="both"/>
        <w:rPr>
          <w:color w:val="111111"/>
          <w:sz w:val="28"/>
          <w:szCs w:val="28"/>
          <w:lang w:val="ru-RU" w:eastAsia="ru-RU"/>
        </w:rPr>
      </w:pPr>
      <w:r>
        <w:rPr>
          <w:color w:val="111111"/>
          <w:sz w:val="28"/>
          <w:szCs w:val="28"/>
          <w:lang w:val="ru-RU" w:eastAsia="ru-RU"/>
        </w:rPr>
        <w:t>Педагог включает мелодии – то громко, то тихо. На громкую мелодию – ребенок – прыгает (или топает), на тихую – показывает жестом «тихо» (приложить указательный палец к губам).</w:t>
      </w:r>
    </w:p>
    <w:p w14:paraId="1CC7F67E">
      <w:pPr>
        <w:numPr>
          <w:ilvl w:val="0"/>
          <w:numId w:val="42"/>
        </w:numPr>
        <w:shd w:val="clear" w:color="auto" w:fill="FFFFFF"/>
        <w:tabs>
          <w:tab w:val="left" w:pos="284"/>
        </w:tabs>
        <w:spacing w:line="360" w:lineRule="auto"/>
        <w:jc w:val="both"/>
        <w:rPr>
          <w:color w:val="111111"/>
          <w:sz w:val="28"/>
          <w:szCs w:val="28"/>
          <w:lang w:val="ru-RU" w:eastAsia="ru-RU"/>
        </w:rPr>
      </w:pPr>
      <w:r>
        <w:rPr>
          <w:color w:val="111111"/>
          <w:sz w:val="28"/>
          <w:szCs w:val="28"/>
          <w:lang w:val="ru-RU" w:eastAsia="ru-RU"/>
        </w:rPr>
        <w:t>Педагог играет на барабане тихо-громко и просит ребенка повторить.</w:t>
      </w:r>
    </w:p>
    <w:p w14:paraId="3801DD8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Упражнение на балансировочной доске</w:t>
      </w:r>
      <w:r>
        <w:rPr>
          <w:color w:val="111111"/>
          <w:sz w:val="28"/>
          <w:szCs w:val="28"/>
          <w:lang w:val="ru-RU" w:eastAsia="ru-RU"/>
        </w:rPr>
        <w:t xml:space="preserve"> </w:t>
      </w:r>
    </w:p>
    <w:p w14:paraId="648586CA">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Цель: тренировать равновесие, развивать мелкую моторику и координацию движений.</w:t>
      </w:r>
    </w:p>
    <w:p w14:paraId="01D33A11">
      <w:pPr>
        <w:pStyle w:val="20"/>
        <w:widowControl w:val="0"/>
        <w:numPr>
          <w:ilvl w:val="0"/>
          <w:numId w:val="43"/>
        </w:numPr>
        <w:shd w:val="clear" w:color="auto" w:fill="FFFFFF"/>
        <w:spacing w:after="0" w:line="360" w:lineRule="auto"/>
        <w:jc w:val="both"/>
        <w:rPr>
          <w:rFonts w:ascii="Times New Roman" w:hAnsi="Times New Roman" w:cs="Times New Roman"/>
          <w:color w:val="111111"/>
          <w:sz w:val="28"/>
          <w:szCs w:val="28"/>
          <w:lang w:eastAsia="ru-RU"/>
        </w:rPr>
      </w:pPr>
      <w:r>
        <w:rPr>
          <w:rFonts w:ascii="Times New Roman" w:hAnsi="Times New Roman" w:cs="Times New Roman"/>
          <w:color w:val="111111"/>
          <w:sz w:val="28"/>
          <w:szCs w:val="28"/>
          <w:lang w:eastAsia="ru-RU"/>
        </w:rPr>
        <w:t>Медленные приседания на балансире, стараясь сохранять равновесие.</w:t>
      </w:r>
    </w:p>
    <w:p w14:paraId="6F959B5A">
      <w:pPr>
        <w:widowControl w:val="0"/>
        <w:numPr>
          <w:ilvl w:val="0"/>
          <w:numId w:val="43"/>
        </w:num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«Перекладывание предметов».</w:t>
      </w:r>
    </w:p>
    <w:p w14:paraId="5DE7B137">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Задача ребенка – стоя на балансировочной доске перекладывать мячи разные по диаметру с одной корзины в другую. Корзины стоят с правой и левой стороны балансира.</w:t>
      </w:r>
    </w:p>
    <w:p w14:paraId="6F0A82CD">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3) Работа в паре с педагогом. Ловля и бросание мяча стоя на балансире.</w:t>
      </w:r>
    </w:p>
    <w:p w14:paraId="299F6007">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4) «Собери пирамидку»</w:t>
      </w:r>
    </w:p>
    <w:p w14:paraId="7796E02D">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Педагог перед балансиром раскладывает кольца пирамидки. Стержень пирамидки педагог держит в руках, чтобы ребенок каждый раз приседал за новым кольцом и вставал, пока пирамидка не будет полностью собрана. Задача ребенка – собрать пирамидку.</w:t>
      </w:r>
    </w:p>
    <w:p w14:paraId="2A3A0410">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14:paraId="55D8E3A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вестибулярную и проприоцептивную системы.</w:t>
      </w:r>
    </w:p>
    <w:p w14:paraId="505EB132">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сенсорный гамак. Ребенка раскачиваем плавными линейными движениями в гамаке, затем круговыми движениями.  </w:t>
      </w:r>
    </w:p>
    <w:p w14:paraId="7B06CDC1">
      <w:pPr>
        <w:numPr>
          <w:ilvl w:val="0"/>
          <w:numId w:val="2"/>
        </w:numPr>
        <w:shd w:val="clear" w:color="auto" w:fill="FFFFFF"/>
        <w:spacing w:line="360" w:lineRule="auto"/>
        <w:jc w:val="both"/>
        <w:rPr>
          <w:b/>
          <w:color w:val="111111"/>
          <w:sz w:val="28"/>
          <w:szCs w:val="28"/>
          <w:lang w:eastAsia="ru-RU"/>
        </w:rPr>
      </w:pPr>
      <w:r>
        <w:rPr>
          <w:b/>
          <w:color w:val="111111"/>
          <w:sz w:val="28"/>
          <w:szCs w:val="28"/>
          <w:lang w:eastAsia="ru-RU"/>
        </w:rPr>
        <w:t>Игра «Перенос тяжестей»</w:t>
      </w:r>
    </w:p>
    <w:p w14:paraId="104542E4">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систему, силу и координацию движений.</w:t>
      </w:r>
    </w:p>
    <w:p w14:paraId="6473838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Педагог устанавливает бутылки с водой. Задача ребенка перенести их с одного места на другое: </w:t>
      </w:r>
    </w:p>
    <w:p w14:paraId="7F64DF99">
      <w:pPr>
        <w:shd w:val="clear" w:color="auto" w:fill="FFFFFF"/>
        <w:spacing w:line="360" w:lineRule="auto"/>
        <w:jc w:val="both"/>
        <w:rPr>
          <w:color w:val="111111"/>
          <w:sz w:val="28"/>
          <w:szCs w:val="28"/>
          <w:lang w:val="ru-RU" w:eastAsia="ru-RU"/>
        </w:rPr>
      </w:pPr>
      <w:r>
        <w:rPr>
          <w:color w:val="111111"/>
          <w:sz w:val="28"/>
          <w:szCs w:val="28"/>
          <w:lang w:val="ru-RU" w:eastAsia="ru-RU"/>
        </w:rPr>
        <w:t>1) Ребенок переносит тяжести по прямой.</w:t>
      </w:r>
    </w:p>
    <w:p w14:paraId="068A9D51">
      <w:pPr>
        <w:shd w:val="clear" w:color="auto" w:fill="FFFFFF"/>
        <w:spacing w:line="360" w:lineRule="auto"/>
        <w:jc w:val="both"/>
        <w:rPr>
          <w:color w:val="111111"/>
          <w:sz w:val="28"/>
          <w:szCs w:val="28"/>
          <w:lang w:val="ru-RU" w:eastAsia="ru-RU"/>
        </w:rPr>
      </w:pPr>
      <w:r>
        <w:rPr>
          <w:color w:val="111111"/>
          <w:sz w:val="28"/>
          <w:szCs w:val="28"/>
          <w:lang w:val="ru-RU" w:eastAsia="ru-RU"/>
        </w:rPr>
        <w:t>2) Ребенок переносит тяжести через препятствия, или через подвесной туннель.</w:t>
      </w:r>
    </w:p>
    <w:p w14:paraId="28EE1713">
      <w:pPr>
        <w:shd w:val="clear" w:color="auto" w:fill="FFFFFF"/>
        <w:spacing w:line="360" w:lineRule="auto"/>
        <w:jc w:val="both"/>
        <w:rPr>
          <w:color w:val="111111"/>
          <w:sz w:val="28"/>
          <w:szCs w:val="28"/>
          <w:lang w:val="ru-RU" w:eastAsia="ru-RU"/>
        </w:rPr>
      </w:pPr>
      <w:r>
        <w:rPr>
          <w:color w:val="111111"/>
          <w:sz w:val="28"/>
          <w:szCs w:val="28"/>
          <w:lang w:val="ru-RU" w:eastAsia="ru-RU"/>
        </w:rPr>
        <w:t>Для упражнения рекомендуется использовать бутылки разного объема и веса для чередования нагрузки.</w:t>
      </w:r>
    </w:p>
    <w:p w14:paraId="35B34F9C">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 на соволенте</w:t>
      </w:r>
    </w:p>
    <w:p w14:paraId="2173DB9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координацию движений, улучшение синхронизации работы рук и ног, стимуляция вестибулярной системы.</w:t>
      </w:r>
    </w:p>
    <w:p w14:paraId="7A68EAC1">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w:t>
      </w:r>
    </w:p>
    <w:p w14:paraId="125EBA95">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26C46102">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2895A5C8">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7CC5904E">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49AEE3DE">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40A4E800">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482459F9">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629A25FC">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7888D831">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23CC1557">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76296CB3">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5A87F08E">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695B4DF5">
      <w:pPr>
        <w:spacing w:after="200" w:line="360" w:lineRule="auto"/>
        <w:rPr>
          <w:rFonts w:asciiTheme="minorHAnsi" w:hAnsiTheme="minorHAnsi" w:eastAsiaTheme="minorHAnsi" w:cstheme="minorBidi"/>
          <w:sz w:val="22"/>
          <w:szCs w:val="22"/>
          <w:lang w:val="ru-RU"/>
        </w:rPr>
      </w:pPr>
    </w:p>
    <w:p w14:paraId="01C4CD65">
      <w:pPr>
        <w:spacing w:after="200" w:line="360" w:lineRule="auto"/>
        <w:rPr>
          <w:rFonts w:asciiTheme="minorHAnsi" w:hAnsiTheme="minorHAnsi" w:eastAsiaTheme="minorHAnsi" w:cstheme="minorBidi"/>
          <w:sz w:val="22"/>
          <w:szCs w:val="22"/>
          <w:lang w:val="ru-RU"/>
        </w:rPr>
      </w:pPr>
    </w:p>
    <w:p w14:paraId="554E7EFD">
      <w:pPr>
        <w:pStyle w:val="18"/>
      </w:pPr>
    </w:p>
    <w:p w14:paraId="56B3484C">
      <w:pPr>
        <w:pStyle w:val="18"/>
      </w:pPr>
    </w:p>
    <w:p w14:paraId="75BE627F">
      <w:pPr>
        <w:rPr>
          <w:lang w:val="ru-RU"/>
        </w:rPr>
      </w:pPr>
    </w:p>
    <w:p w14:paraId="4C6C4864">
      <w:pPr>
        <w:rPr>
          <w:lang w:val="ru-RU"/>
        </w:rPr>
      </w:pPr>
    </w:p>
    <w:p w14:paraId="4898B240">
      <w:pPr>
        <w:rPr>
          <w:lang w:val="ru-RU"/>
        </w:rPr>
      </w:pPr>
    </w:p>
    <w:p w14:paraId="5F19DFA0">
      <w:pPr>
        <w:rPr>
          <w:lang w:val="ru-RU"/>
        </w:rPr>
      </w:pPr>
    </w:p>
    <w:p w14:paraId="2B6DF0EA">
      <w:pPr>
        <w:rPr>
          <w:lang w:val="ru-RU"/>
        </w:rPr>
      </w:pPr>
    </w:p>
    <w:p w14:paraId="3CA72A01">
      <w:pPr>
        <w:rPr>
          <w:lang w:val="ru-RU"/>
        </w:rPr>
      </w:pPr>
    </w:p>
    <w:p w14:paraId="22937B62">
      <w:pPr>
        <w:rPr>
          <w:lang w:val="ru-RU"/>
        </w:rPr>
      </w:pPr>
    </w:p>
    <w:p w14:paraId="61F6BBE0">
      <w:pPr>
        <w:rPr>
          <w:lang w:val="ru-RU"/>
        </w:rPr>
      </w:pPr>
    </w:p>
    <w:p w14:paraId="71A91BD3">
      <w:pPr>
        <w:rPr>
          <w:lang w:val="ru-RU"/>
        </w:rPr>
      </w:pPr>
    </w:p>
    <w:p w14:paraId="38C1ABAA">
      <w:pPr>
        <w:rPr>
          <w:lang w:val="ru-RU"/>
        </w:rPr>
      </w:pPr>
    </w:p>
    <w:p w14:paraId="1AB48850">
      <w:pPr>
        <w:rPr>
          <w:lang w:val="ru-RU"/>
        </w:rPr>
      </w:pPr>
    </w:p>
    <w:p w14:paraId="5509E771">
      <w:pPr>
        <w:rPr>
          <w:lang w:val="ru-RU"/>
        </w:rPr>
      </w:pPr>
    </w:p>
    <w:p w14:paraId="3AF2E52C">
      <w:pPr>
        <w:rPr>
          <w:lang w:val="ru-RU"/>
        </w:rPr>
      </w:pPr>
    </w:p>
    <w:p w14:paraId="6A17AFD9">
      <w:pPr>
        <w:rPr>
          <w:lang w:val="ru-RU"/>
        </w:rPr>
      </w:pPr>
    </w:p>
    <w:p w14:paraId="622F726B">
      <w:pPr>
        <w:rPr>
          <w:lang w:val="ru-RU"/>
        </w:rPr>
      </w:pPr>
    </w:p>
    <w:p w14:paraId="3BE85EFB">
      <w:pPr>
        <w:rPr>
          <w:lang w:val="ru-RU"/>
        </w:rPr>
      </w:pPr>
    </w:p>
    <w:p w14:paraId="214DE063">
      <w:pPr>
        <w:rPr>
          <w:lang w:val="ru-RU"/>
        </w:rPr>
      </w:pPr>
    </w:p>
    <w:p w14:paraId="2B65D1CD">
      <w:pPr>
        <w:jc w:val="right"/>
        <w:rPr>
          <w:lang w:val="ru-RU"/>
        </w:rPr>
      </w:pPr>
    </w:p>
    <w:p w14:paraId="30ECF99F">
      <w:pPr>
        <w:jc w:val="right"/>
        <w:rPr>
          <w:lang w:val="ru-RU"/>
        </w:rPr>
      </w:pPr>
    </w:p>
    <w:p w14:paraId="4C309A59">
      <w:pPr>
        <w:jc w:val="right"/>
        <w:rPr>
          <w:lang w:val="ru-RU"/>
        </w:rPr>
      </w:pPr>
    </w:p>
    <w:p w14:paraId="09E5E631">
      <w:pPr>
        <w:jc w:val="right"/>
        <w:rPr>
          <w:lang w:val="ru-RU"/>
        </w:rPr>
      </w:pPr>
    </w:p>
    <w:p w14:paraId="4FDA8A0C">
      <w:pPr>
        <w:jc w:val="right"/>
        <w:rPr>
          <w:rFonts w:eastAsiaTheme="minorHAnsi"/>
          <w:sz w:val="28"/>
          <w:szCs w:val="28"/>
          <w:lang w:val="ru-RU"/>
        </w:rPr>
      </w:pPr>
      <w:r>
        <w:fldChar w:fldCharType="begin"/>
      </w:r>
      <w:r>
        <w:instrText xml:space="preserve"> HYPERLINK \l "Оглавление" </w:instrText>
      </w:r>
      <w:r>
        <w:fldChar w:fldCharType="separate"/>
      </w:r>
      <w:r>
        <w:rPr>
          <w:rStyle w:val="5"/>
          <w:rFonts w:eastAsiaTheme="minorHAnsi"/>
          <w:sz w:val="28"/>
          <w:szCs w:val="28"/>
          <w:lang w:val="ru-RU"/>
        </w:rPr>
        <w:t>Вернуться в оглавление</w:t>
      </w:r>
      <w:r>
        <w:rPr>
          <w:rStyle w:val="8"/>
          <w:rFonts w:eastAsiaTheme="minorHAnsi"/>
          <w:sz w:val="28"/>
          <w:szCs w:val="28"/>
          <w:lang w:val="ru-RU"/>
        </w:rPr>
        <w:fldChar w:fldCharType="end"/>
      </w:r>
    </w:p>
    <w:p w14:paraId="0F94727E">
      <w:pPr>
        <w:pStyle w:val="2"/>
      </w:pPr>
      <w:bookmarkStart w:id="85" w:name="_Toc192434786"/>
      <w:bookmarkStart w:id="86" w:name="_Toc182902575"/>
      <w:bookmarkStart w:id="87" w:name="_Toc193666678"/>
      <w:r>
        <w:t>Конспект занятия по теме:</w:t>
      </w:r>
      <w:bookmarkEnd w:id="85"/>
      <w:bookmarkEnd w:id="86"/>
      <w:bookmarkEnd w:id="87"/>
    </w:p>
    <w:p w14:paraId="4D59EA87">
      <w:pPr>
        <w:pStyle w:val="2"/>
      </w:pPr>
      <w:bookmarkStart w:id="88" w:name="_Toc193666679"/>
      <w:r>
        <w:t>«Тренировка вестибулярной системы. Упражнения на подвесном оборудовании. Умение чередовать позы «сидя – стоя».</w:t>
      </w:r>
      <w:bookmarkEnd w:id="88"/>
    </w:p>
    <w:p w14:paraId="446DAB6D">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вестибулярную систему.</w:t>
      </w:r>
    </w:p>
    <w:p w14:paraId="343F8529">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0A5D91B9">
      <w:pPr>
        <w:widowControl w:val="0"/>
        <w:numPr>
          <w:ilvl w:val="0"/>
          <w:numId w:val="44"/>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Продолжать формировать умение следовать инструкциям.</w:t>
      </w:r>
    </w:p>
    <w:p w14:paraId="61A5FF05">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31B55287">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проприоцептивную и вестибулярную систему ребенка.</w:t>
      </w:r>
    </w:p>
    <w:p w14:paraId="7556198F">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крупную моторику.</w:t>
      </w:r>
    </w:p>
    <w:p w14:paraId="22CC749C">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531C6E15">
      <w:pPr>
        <w:numPr>
          <w:ilvl w:val="0"/>
          <w:numId w:val="4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6ECAA8A4">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емкость с пеной и игрушками, дидактическая карточная игра «Что появилось», детская пена в баллончике, сенсорные мячики и утяжеленные мешочки, утяжеленное одеяло.</w:t>
      </w:r>
    </w:p>
    <w:p w14:paraId="53886F0A">
      <w:pPr>
        <w:spacing w:line="360" w:lineRule="auto"/>
        <w:jc w:val="both"/>
        <w:rPr>
          <w:sz w:val="28"/>
          <w:szCs w:val="28"/>
          <w:lang w:val="ru-RU" w:eastAsia="ru-RU"/>
        </w:rPr>
      </w:pPr>
      <w:r>
        <w:rPr>
          <w:b/>
          <w:bCs/>
          <w:sz w:val="28"/>
          <w:szCs w:val="28"/>
          <w:lang w:val="ru-RU" w:eastAsia="ru-RU"/>
        </w:rPr>
        <w:t>Ход занятия:</w:t>
      </w:r>
    </w:p>
    <w:p w14:paraId="6E907F34">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7AB1B1F6">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6CA18527">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053C8E7F">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03572AC6">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416E9559">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 xml:space="preserve">Упражнение – разминка </w:t>
      </w:r>
    </w:p>
    <w:p w14:paraId="4C869D8A">
      <w:pPr>
        <w:shd w:val="clear" w:color="auto" w:fill="FFFFFF"/>
        <w:spacing w:line="360" w:lineRule="auto"/>
        <w:jc w:val="both"/>
        <w:rPr>
          <w:bCs/>
          <w:sz w:val="28"/>
          <w:szCs w:val="28"/>
          <w:lang w:val="ru-RU" w:eastAsia="ru-RU"/>
        </w:rPr>
      </w:pPr>
      <w:r>
        <w:rPr>
          <w:bCs/>
          <w:sz w:val="28"/>
          <w:szCs w:val="28"/>
          <w:lang w:val="ru-RU" w:eastAsia="ru-RU"/>
        </w:rPr>
        <w:t>Цель:</w:t>
      </w:r>
      <w:r>
        <w:rPr>
          <w:b/>
          <w:sz w:val="28"/>
          <w:szCs w:val="28"/>
          <w:lang w:val="ru-RU" w:eastAsia="ru-RU"/>
        </w:rPr>
        <w:t xml:space="preserve"> </w:t>
      </w:r>
      <w:r>
        <w:rPr>
          <w:bCs/>
          <w:sz w:val="28"/>
          <w:szCs w:val="28"/>
          <w:lang w:val="ru-RU" w:eastAsia="ru-RU"/>
        </w:rPr>
        <w:t>развивать общую моторику.</w:t>
      </w:r>
    </w:p>
    <w:p w14:paraId="53BAB6AC">
      <w:pPr>
        <w:shd w:val="clear" w:color="auto" w:fill="FFFFFF"/>
        <w:spacing w:line="360" w:lineRule="auto"/>
        <w:jc w:val="both"/>
        <w:rPr>
          <w:bCs/>
          <w:sz w:val="28"/>
          <w:szCs w:val="28"/>
          <w:lang w:val="ru-RU" w:eastAsia="ru-RU"/>
        </w:rPr>
      </w:pPr>
      <w:r>
        <w:rPr>
          <w:bCs/>
          <w:sz w:val="28"/>
          <w:szCs w:val="28"/>
          <w:lang w:val="ru-RU" w:eastAsia="ru-RU"/>
        </w:rPr>
        <w:t>Легкие упражнения на разогрев мышц. Выполняем наклоны, повороты туловища, прыжки на  месте.</w:t>
      </w:r>
    </w:p>
    <w:p w14:paraId="162DC33E">
      <w:pPr>
        <w:pStyle w:val="20"/>
        <w:numPr>
          <w:ilvl w:val="0"/>
          <w:numId w:val="13"/>
        </w:numPr>
        <w:shd w:val="clear" w:color="auto" w:fill="FFFFFF"/>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Игры с пеной</w:t>
      </w:r>
    </w:p>
    <w:p w14:paraId="6F842F82">
      <w:pPr>
        <w:shd w:val="clear" w:color="auto" w:fill="FFFFFF"/>
        <w:spacing w:line="360" w:lineRule="auto"/>
        <w:ind w:left="-76"/>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мелкую моторику, упражнять в определении правой и левой руки.</w:t>
      </w:r>
    </w:p>
    <w:p w14:paraId="1AA3BF14">
      <w:pPr>
        <w:shd w:val="clear" w:color="auto" w:fill="FFFFFF"/>
        <w:spacing w:line="360" w:lineRule="auto"/>
        <w:ind w:left="-76"/>
        <w:jc w:val="both"/>
        <w:rPr>
          <w:color w:val="111111"/>
          <w:sz w:val="28"/>
          <w:szCs w:val="28"/>
          <w:lang w:val="ru-RU" w:eastAsia="ru-RU"/>
        </w:rPr>
      </w:pPr>
      <w:r>
        <w:rPr>
          <w:color w:val="111111"/>
          <w:sz w:val="28"/>
          <w:szCs w:val="28"/>
          <w:lang w:val="ru-RU" w:eastAsia="ru-RU"/>
        </w:rPr>
        <w:t xml:space="preserve">1) Для упражнения понадобится емкость с пеной и игрушки. Задача ребенка найти все игрушки в пене. </w:t>
      </w:r>
    </w:p>
    <w:p w14:paraId="1036B789">
      <w:pPr>
        <w:shd w:val="clear" w:color="auto" w:fill="FFFFFF"/>
        <w:spacing w:line="360" w:lineRule="auto"/>
        <w:ind w:left="-76"/>
        <w:jc w:val="both"/>
        <w:rPr>
          <w:color w:val="111111"/>
          <w:sz w:val="28"/>
          <w:szCs w:val="28"/>
          <w:lang w:val="ru-RU" w:eastAsia="ru-RU"/>
        </w:rPr>
      </w:pPr>
      <w:r>
        <w:rPr>
          <w:color w:val="111111"/>
          <w:sz w:val="28"/>
          <w:szCs w:val="28"/>
          <w:lang w:val="ru-RU" w:eastAsia="ru-RU"/>
        </w:rPr>
        <w:t>Свободная игра с пеной – перекладывание пены с руки на руку, собирание пены в стаканчики.</w:t>
      </w:r>
    </w:p>
    <w:p w14:paraId="201B351E">
      <w:pPr>
        <w:shd w:val="clear" w:color="auto" w:fill="FFFFFF"/>
        <w:spacing w:line="360" w:lineRule="auto"/>
        <w:ind w:left="-76"/>
        <w:jc w:val="both"/>
        <w:rPr>
          <w:color w:val="111111"/>
          <w:sz w:val="28"/>
          <w:szCs w:val="28"/>
          <w:lang w:val="ru-RU" w:eastAsia="ru-RU"/>
        </w:rPr>
      </w:pPr>
      <w:r>
        <w:rPr>
          <w:color w:val="111111"/>
          <w:sz w:val="28"/>
          <w:szCs w:val="28"/>
          <w:lang w:val="ru-RU" w:eastAsia="ru-RU"/>
        </w:rPr>
        <w:t>2) Педагог наносит детскую пену из баллончика на одну из рук ребенка и спрашивает: «Какая рука спряталась?». После ответа, ребенок «ищет» руку, убирая пену.</w:t>
      </w:r>
    </w:p>
    <w:p w14:paraId="29284BF1">
      <w:pPr>
        <w:numPr>
          <w:ilvl w:val="0"/>
          <w:numId w:val="8"/>
        </w:numPr>
        <w:shd w:val="clear" w:color="auto" w:fill="FFFFFF"/>
        <w:spacing w:line="360" w:lineRule="auto"/>
        <w:jc w:val="both"/>
        <w:rPr>
          <w:b/>
          <w:color w:val="111111"/>
          <w:sz w:val="28"/>
          <w:szCs w:val="28"/>
          <w:lang w:val="ru-RU" w:eastAsia="ru-RU"/>
        </w:rPr>
      </w:pPr>
      <w:r>
        <w:rPr>
          <w:b/>
          <w:color w:val="111111"/>
          <w:sz w:val="28"/>
          <w:szCs w:val="28"/>
          <w:lang w:val="ru-RU" w:eastAsia="ru-RU"/>
        </w:rPr>
        <w:t xml:space="preserve">Упражнения на подвесном бревне </w:t>
      </w:r>
    </w:p>
    <w:p w14:paraId="3B7E5713">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развитие крупной моторики, вестибулярной и проприоцептивной системы.</w:t>
      </w:r>
    </w:p>
    <w:p w14:paraId="53A9124B">
      <w:pPr>
        <w:shd w:val="clear" w:color="auto" w:fill="FFFFFF"/>
        <w:spacing w:line="360" w:lineRule="auto"/>
        <w:jc w:val="both"/>
        <w:rPr>
          <w:color w:val="111111"/>
          <w:sz w:val="28"/>
          <w:szCs w:val="28"/>
          <w:lang w:val="ru-RU" w:eastAsia="ru-RU"/>
        </w:rPr>
      </w:pPr>
      <w:r>
        <w:rPr>
          <w:color w:val="111111"/>
          <w:sz w:val="28"/>
          <w:szCs w:val="28"/>
          <w:lang w:val="ru-RU" w:eastAsia="ru-RU"/>
        </w:rPr>
        <w:t xml:space="preserve">1)  Ребенок, сидя на подвесном бревне, выполняет плавные раскачивания и старается закинуть все мешочки-утяжелители и сенсорные мячики в бочку совы, которая стоит на расстоянии. </w:t>
      </w:r>
    </w:p>
    <w:p w14:paraId="5B8C7667">
      <w:pPr>
        <w:shd w:val="clear" w:color="auto" w:fill="FFFFFF"/>
        <w:spacing w:line="360" w:lineRule="auto"/>
        <w:jc w:val="both"/>
        <w:rPr>
          <w:color w:val="111111"/>
          <w:sz w:val="28"/>
          <w:szCs w:val="28"/>
          <w:lang w:val="ru-RU" w:eastAsia="ru-RU"/>
        </w:rPr>
      </w:pPr>
      <w:r>
        <w:rPr>
          <w:color w:val="111111"/>
          <w:sz w:val="28"/>
          <w:szCs w:val="28"/>
          <w:lang w:val="ru-RU" w:eastAsia="ru-RU"/>
        </w:rPr>
        <w:t>2) Раскачивания на подвесном бревне стоя. Выполнение приседаний, стоя на бревне.</w:t>
      </w:r>
    </w:p>
    <w:p w14:paraId="43BCB79E">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на подвесной платформе «Что появилось» </w:t>
      </w:r>
    </w:p>
    <w:p w14:paraId="06C2B35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зрительную память и внимание; стимулировать вестибулярную систему.</w:t>
      </w:r>
    </w:p>
    <w:p w14:paraId="24D39F4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Ребенок сидит на платформе, педагог раскачивает ее линейными движениями. </w:t>
      </w:r>
    </w:p>
    <w:p w14:paraId="4DB3F1C0">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выкладывает перед ребенком карточку с одним (двумя, тремя и т.д.) нарисованными предметами и дает ему время запомнить их. Затем педагог убирает карточку и показывает другую, на которой появился один новый предмет. Задача ребенка – назвать предмет, который появился или показать на предмет.</w:t>
      </w:r>
    </w:p>
    <w:p w14:paraId="11673CB7">
      <w:pPr>
        <w:numPr>
          <w:ilvl w:val="0"/>
          <w:numId w:val="3"/>
        </w:numPr>
        <w:shd w:val="clear" w:color="auto" w:fill="FFFFFF"/>
        <w:tabs>
          <w:tab w:val="left" w:pos="420"/>
        </w:tabs>
        <w:spacing w:line="360" w:lineRule="auto"/>
        <w:jc w:val="both"/>
        <w:rPr>
          <w:color w:val="111111"/>
          <w:sz w:val="28"/>
          <w:szCs w:val="28"/>
          <w:lang w:val="ru-RU" w:eastAsia="ru-RU"/>
        </w:rPr>
      </w:pPr>
      <w:r>
        <w:rPr>
          <w:b/>
          <w:color w:val="111111"/>
          <w:sz w:val="28"/>
          <w:szCs w:val="28"/>
          <w:lang w:val="ru-RU" w:eastAsia="ru-RU"/>
        </w:rPr>
        <w:t xml:space="preserve">Упражнение «Вращение с мячом» </w:t>
      </w:r>
    </w:p>
    <w:p w14:paraId="328CE92B">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стимуляция вестибулярной системы, развитие координации и равновесия.</w:t>
      </w:r>
    </w:p>
    <w:p w14:paraId="57485725">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выполняет медленные вращения вокруг своей оси, держа мяч перед собой. Необходимо начинать с небольшого количества вращений и постепенно увеличивать их по мере развития навыков.</w:t>
      </w:r>
    </w:p>
    <w:p w14:paraId="4603E319">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5BD88D6B">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48A1F043">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307E900F">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440FE54D">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06A7DA8C">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66CF90AD">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53FE51D6">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66D0E3CA">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223A18F7">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55C2B552">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65E74C67">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3A9611E9">
      <w:pPr>
        <w:rPr>
          <w:lang w:val="ru-RU"/>
        </w:rPr>
      </w:pPr>
    </w:p>
    <w:p w14:paraId="07EB7CFD">
      <w:pPr>
        <w:rPr>
          <w:lang w:val="ru-RU"/>
        </w:rPr>
      </w:pPr>
    </w:p>
    <w:p w14:paraId="7137CFC4">
      <w:pPr>
        <w:rPr>
          <w:lang w:val="ru-RU"/>
        </w:rPr>
      </w:pPr>
    </w:p>
    <w:p w14:paraId="7460F97E">
      <w:pPr>
        <w:rPr>
          <w:lang w:val="ru-RU"/>
        </w:rPr>
      </w:pPr>
    </w:p>
    <w:p w14:paraId="7013BF33">
      <w:pPr>
        <w:rPr>
          <w:lang w:val="ru-RU"/>
        </w:rPr>
      </w:pPr>
    </w:p>
    <w:p w14:paraId="3546EED7">
      <w:pPr>
        <w:jc w:val="right"/>
        <w:rPr>
          <w:rFonts w:eastAsiaTheme="minorHAnsi"/>
          <w:sz w:val="28"/>
          <w:szCs w:val="28"/>
          <w:lang w:val="ru-RU"/>
        </w:rPr>
      </w:pPr>
      <w:r>
        <w:fldChar w:fldCharType="begin"/>
      </w:r>
      <w:r>
        <w:instrText xml:space="preserve"> HYPERLINK \l "Оглавление" </w:instrText>
      </w:r>
      <w:r>
        <w:fldChar w:fldCharType="separate"/>
      </w:r>
      <w:r>
        <w:rPr>
          <w:rStyle w:val="5"/>
          <w:rFonts w:eastAsiaTheme="minorHAnsi"/>
          <w:sz w:val="28"/>
          <w:szCs w:val="28"/>
          <w:lang w:val="ru-RU"/>
        </w:rPr>
        <w:t>Вернуться в оглавление</w:t>
      </w:r>
      <w:r>
        <w:rPr>
          <w:rStyle w:val="8"/>
          <w:rFonts w:eastAsiaTheme="minorHAnsi"/>
          <w:sz w:val="28"/>
          <w:szCs w:val="28"/>
          <w:lang w:val="ru-RU"/>
        </w:rPr>
        <w:fldChar w:fldCharType="end"/>
      </w:r>
    </w:p>
    <w:p w14:paraId="01E68838">
      <w:pPr>
        <w:spacing w:line="360" w:lineRule="auto"/>
        <w:rPr>
          <w:b/>
          <w:bCs/>
          <w:sz w:val="28"/>
          <w:szCs w:val="28"/>
          <w:lang w:val="ru-RU"/>
        </w:rPr>
      </w:pPr>
      <w:r>
        <w:rPr>
          <w:b/>
          <w:bCs/>
          <w:sz w:val="28"/>
          <w:szCs w:val="28"/>
          <w:lang w:val="ru-RU"/>
        </w:rPr>
        <w:t>Развитие слуховой системы</w:t>
      </w:r>
    </w:p>
    <w:p w14:paraId="4B3D9E18">
      <w:pPr>
        <w:pStyle w:val="2"/>
      </w:pPr>
      <w:bookmarkStart w:id="89" w:name="_Toc192434788"/>
      <w:bookmarkStart w:id="90" w:name="_Toc182902577"/>
      <w:bookmarkStart w:id="91" w:name="_Toc193666680"/>
      <w:r>
        <w:t>Конспект занятия по теме:</w:t>
      </w:r>
      <w:bookmarkEnd w:id="89"/>
      <w:bookmarkEnd w:id="90"/>
      <w:bookmarkEnd w:id="91"/>
    </w:p>
    <w:p w14:paraId="001ECEEE">
      <w:pPr>
        <w:widowControl w:val="0"/>
        <w:spacing w:line="360" w:lineRule="auto"/>
        <w:jc w:val="center"/>
        <w:rPr>
          <w:rFonts w:eastAsiaTheme="majorEastAsia" w:cstheme="majorBidi"/>
          <w:b/>
          <w:color w:val="2F5496" w:themeColor="accent5" w:themeShade="BF"/>
          <w:sz w:val="28"/>
          <w:szCs w:val="32"/>
          <w:lang w:val="ru-RU"/>
        </w:rPr>
      </w:pPr>
      <w:r>
        <w:rPr>
          <w:rFonts w:eastAsiaTheme="majorEastAsia" w:cstheme="majorBidi"/>
          <w:b/>
          <w:color w:val="2F5496" w:themeColor="accent5" w:themeShade="BF"/>
          <w:sz w:val="28"/>
          <w:szCs w:val="32"/>
          <w:lang w:val="ru-RU"/>
        </w:rPr>
        <w:t>«Различай веселую и грустную музыку».</w:t>
      </w:r>
    </w:p>
    <w:p w14:paraId="3DC98891">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14:paraId="733EFCE0">
      <w:pPr>
        <w:widowControl w:val="0"/>
        <w:shd w:val="clear" w:color="auto" w:fill="FFFFFF"/>
        <w:tabs>
          <w:tab w:val="left" w:pos="2880"/>
        </w:tabs>
        <w:spacing w:line="360" w:lineRule="auto"/>
        <w:jc w:val="both"/>
        <w:rPr>
          <w:b/>
          <w:sz w:val="28"/>
          <w:szCs w:val="28"/>
          <w:lang w:val="ru-RU" w:eastAsia="ru-RU"/>
        </w:rPr>
      </w:pPr>
      <w:r>
        <w:rPr>
          <w:b/>
          <w:sz w:val="28"/>
          <w:szCs w:val="28"/>
          <w:lang w:val="ru-RU" w:eastAsia="ru-RU"/>
        </w:rPr>
        <w:t>Задачи:</w:t>
      </w:r>
      <w:r>
        <w:rPr>
          <w:b/>
          <w:sz w:val="28"/>
          <w:szCs w:val="28"/>
          <w:lang w:val="ru-RU" w:eastAsia="ru-RU"/>
        </w:rPr>
        <w:tab/>
      </w:r>
    </w:p>
    <w:p w14:paraId="19CCB908">
      <w:pPr>
        <w:widowControl w:val="0"/>
        <w:numPr>
          <w:ilvl w:val="0"/>
          <w:numId w:val="4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w:t>
      </w:r>
    </w:p>
    <w:p w14:paraId="5ECFA14E">
      <w:pPr>
        <w:widowControl w:val="0"/>
        <w:numPr>
          <w:ilvl w:val="0"/>
          <w:numId w:val="4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навыки моторного переключения.</w:t>
      </w:r>
    </w:p>
    <w:p w14:paraId="3EA42445">
      <w:pPr>
        <w:numPr>
          <w:ilvl w:val="0"/>
          <w:numId w:val="4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14:paraId="746F3EF1">
      <w:pPr>
        <w:numPr>
          <w:ilvl w:val="0"/>
          <w:numId w:val="4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концентрацию внимания и память.</w:t>
      </w:r>
    </w:p>
    <w:p w14:paraId="20728C93">
      <w:pPr>
        <w:numPr>
          <w:ilvl w:val="0"/>
          <w:numId w:val="4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03EC1D83">
      <w:pPr>
        <w:numPr>
          <w:ilvl w:val="0"/>
          <w:numId w:val="46"/>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09E99CCB">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музыкальные инструменты (колокольчик, барабан, ложки), сигнальные карточки желтого и синего цвета, мяч, балансир, мягкие тактильные мячики, пиктограммы-эмоции («радость», «грусть»), аудиозаписи детских песен (веселых и грустных), утяжеленное одеяло.</w:t>
      </w:r>
    </w:p>
    <w:p w14:paraId="5C478E0C">
      <w:pPr>
        <w:spacing w:line="360" w:lineRule="auto"/>
        <w:jc w:val="both"/>
        <w:rPr>
          <w:sz w:val="28"/>
          <w:szCs w:val="28"/>
          <w:lang w:val="ru-RU" w:eastAsia="ru-RU"/>
        </w:rPr>
      </w:pPr>
      <w:r>
        <w:rPr>
          <w:b/>
          <w:bCs/>
          <w:sz w:val="28"/>
          <w:szCs w:val="28"/>
          <w:lang w:val="ru-RU" w:eastAsia="ru-RU"/>
        </w:rPr>
        <w:t>Ход занятия:</w:t>
      </w:r>
    </w:p>
    <w:p w14:paraId="6E2FB872">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5788C9E9">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7ECBFFF7">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505ADBAD">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02152D7F">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73A1F437">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Упражнения по хлопку</w:t>
      </w:r>
    </w:p>
    <w:p w14:paraId="554E2A0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концентрацию внимания, саморегуляцию поведения.</w:t>
      </w:r>
    </w:p>
    <w:p w14:paraId="7D09262B">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сидит на полу в позе бабочки с закрытыми глазами и по хлопку педагога открывает глаза. Упражнение повторяется несколько раз. Педагог чередует темп хлопка.</w:t>
      </w:r>
    </w:p>
    <w:p w14:paraId="41D614B1">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Упражнения для разминки</w:t>
      </w:r>
    </w:p>
    <w:p w14:paraId="31CAFE24">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В паре с педагогом: ловля и бросание мяча с отскоком от пола, хлопки в ладоши, топот ногами.</w:t>
      </w:r>
    </w:p>
    <w:p w14:paraId="3DC7DC4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Раскручивание с мячом в руках на месте стоя.</w:t>
      </w:r>
    </w:p>
    <w:p w14:paraId="3E93EE72">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Упражнения «Музыкальные инструменты»</w:t>
      </w:r>
    </w:p>
    <w:p w14:paraId="4AE885E0">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14:paraId="78D270E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слушает звучание музыкальных инструментов (ложки, барабан, колокольчик) и пытается соотнести с музыкальным инструментом и повторить услышанный звук.</w:t>
      </w:r>
    </w:p>
    <w:p w14:paraId="219C4371">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«Звук и действие»</w:t>
      </w:r>
    </w:p>
    <w:p w14:paraId="61A4CC5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14:paraId="3207F6E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включает звуки инструментов – барабан и маракасы. Задача ребенка выполнять на определенный звук действие:</w:t>
      </w:r>
    </w:p>
    <w:p w14:paraId="59531DC5">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барабан – ребенок топает ногами,</w:t>
      </w:r>
    </w:p>
    <w:p w14:paraId="51656ED1">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маракасы – хлопает в ладоши.</w:t>
      </w:r>
    </w:p>
    <w:p w14:paraId="5865BBBB">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«Построй башню»</w:t>
      </w:r>
    </w:p>
    <w:p w14:paraId="02A4996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вестибулярную и проприоцептивную систему, развивать моторику.</w:t>
      </w:r>
    </w:p>
    <w:p w14:paraId="12628D83">
      <w:pPr>
        <w:shd w:val="clear" w:color="auto" w:fill="FFFFFF"/>
        <w:spacing w:line="360" w:lineRule="auto"/>
        <w:jc w:val="both"/>
        <w:rPr>
          <w:color w:val="111111"/>
          <w:sz w:val="28"/>
          <w:szCs w:val="28"/>
          <w:lang w:val="ru-RU" w:eastAsia="ru-RU"/>
        </w:rPr>
      </w:pPr>
      <w:r>
        <w:rPr>
          <w:color w:val="111111"/>
          <w:sz w:val="28"/>
          <w:szCs w:val="28"/>
          <w:lang w:val="ru-RU" w:eastAsia="ru-RU"/>
        </w:rPr>
        <w:t>Для задания используем балансир и мягкие тактильные мячики. Ребенку необходимо, стоя на балансире, ловить тактильные мячики от педагога. После каждого пойманного мячика ребенок приседает и ставит мячик, и так продолжается до тех пор, пока будет не собрана башня.</w:t>
      </w:r>
    </w:p>
    <w:p w14:paraId="708B1296">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Раскачивание</w:t>
      </w:r>
      <w:r>
        <w:rPr>
          <w:b/>
          <w:color w:val="111111"/>
          <w:sz w:val="28"/>
          <w:szCs w:val="28"/>
          <w:lang w:eastAsia="ru-RU"/>
        </w:rPr>
        <w:t xml:space="preserve"> на соволенте</w:t>
      </w:r>
    </w:p>
    <w:p w14:paraId="204E2A68">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14:paraId="7F3DEA5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соволенту. Ребенок раскачивается самостоятельно вперед-назад.</w:t>
      </w:r>
    </w:p>
    <w:p w14:paraId="3A0472DB">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«Звук и действие»</w:t>
      </w:r>
    </w:p>
    <w:p w14:paraId="36F12A7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14:paraId="095CA633">
      <w:pPr>
        <w:shd w:val="clear" w:color="auto" w:fill="FFFFFF"/>
        <w:spacing w:line="360" w:lineRule="auto"/>
        <w:jc w:val="both"/>
        <w:rPr>
          <w:color w:val="111111"/>
          <w:sz w:val="28"/>
          <w:szCs w:val="28"/>
          <w:lang w:val="ru-RU" w:eastAsia="ru-RU"/>
        </w:rPr>
      </w:pPr>
      <w:r>
        <w:rPr>
          <w:color w:val="111111"/>
          <w:sz w:val="28"/>
          <w:szCs w:val="28"/>
          <w:lang w:val="ru-RU" w:eastAsia="ru-RU"/>
        </w:rPr>
        <w:t xml:space="preserve">Педагог включает аудиозаписи. На веселую мелодию (песню) – ребенок – показывает пиктограмму эмоцию - «радость», на грустную – пиктограмму-эмоцию </w:t>
      </w:r>
      <w:r>
        <w:rPr>
          <w:color w:val="111111"/>
          <w:sz w:val="28"/>
          <w:szCs w:val="28"/>
          <w:lang w:eastAsia="ru-RU"/>
        </w:rPr>
        <w:t xml:space="preserve">«грусть». </w:t>
      </w:r>
    </w:p>
    <w:p w14:paraId="1A1E2FD5">
      <w:pPr>
        <w:numPr>
          <w:ilvl w:val="0"/>
          <w:numId w:val="11"/>
        </w:numPr>
        <w:shd w:val="clear" w:color="auto" w:fill="FFFFFF"/>
        <w:spacing w:line="360" w:lineRule="auto"/>
        <w:jc w:val="both"/>
        <w:rPr>
          <w:b/>
          <w:sz w:val="28"/>
          <w:szCs w:val="28"/>
          <w:lang w:val="ru-RU" w:eastAsia="ru-RU"/>
        </w:rPr>
      </w:pPr>
      <w:r>
        <w:rPr>
          <w:b/>
          <w:sz w:val="28"/>
          <w:szCs w:val="28"/>
          <w:lang w:val="ru-RU" w:eastAsia="ru-RU"/>
        </w:rPr>
        <w:t>Игра</w:t>
      </w:r>
      <w:r>
        <w:rPr>
          <w:b/>
          <w:sz w:val="28"/>
          <w:szCs w:val="28"/>
          <w:lang w:eastAsia="ru-RU"/>
        </w:rPr>
        <w:t xml:space="preserve"> «</w:t>
      </w:r>
      <w:r>
        <w:rPr>
          <w:b/>
          <w:sz w:val="28"/>
          <w:szCs w:val="28"/>
          <w:lang w:val="ru-RU" w:eastAsia="ru-RU"/>
        </w:rPr>
        <w:t>Повтори за мной</w:t>
      </w:r>
      <w:r>
        <w:rPr>
          <w:b/>
          <w:sz w:val="28"/>
          <w:szCs w:val="28"/>
          <w:lang w:eastAsia="ru-RU"/>
        </w:rPr>
        <w:t>»</w:t>
      </w:r>
    </w:p>
    <w:p w14:paraId="7267477E">
      <w:pPr>
        <w:shd w:val="clear" w:color="auto" w:fill="FFFFFF"/>
        <w:spacing w:line="360" w:lineRule="auto"/>
        <w:jc w:val="both"/>
        <w:rPr>
          <w:bCs/>
          <w:sz w:val="28"/>
          <w:szCs w:val="28"/>
          <w:lang w:val="ru-RU" w:eastAsia="ru-RU"/>
        </w:rPr>
      </w:pPr>
      <w:r>
        <w:rPr>
          <w:bCs/>
          <w:sz w:val="28"/>
          <w:szCs w:val="28"/>
          <w:lang w:val="ru-RU" w:eastAsia="ru-RU"/>
        </w:rPr>
        <w:t>Цель: развивать общую моторику, координацию, внимание и память.</w:t>
      </w:r>
    </w:p>
    <w:p w14:paraId="2EFC2B1F">
      <w:pPr>
        <w:shd w:val="clear" w:color="auto" w:fill="FFFFFF"/>
        <w:spacing w:line="360" w:lineRule="auto"/>
        <w:jc w:val="both"/>
        <w:rPr>
          <w:bCs/>
          <w:sz w:val="28"/>
          <w:szCs w:val="28"/>
          <w:lang w:val="ru-RU" w:eastAsia="ru-RU"/>
        </w:rPr>
      </w:pPr>
      <w:r>
        <w:rPr>
          <w:bCs/>
          <w:sz w:val="28"/>
          <w:szCs w:val="28"/>
          <w:lang w:val="ru-RU" w:eastAsia="ru-RU"/>
        </w:rPr>
        <w:t>Педагог-психолог показывает движение (например, хлопает в ладоши, топает ногами, поднимает руки), а ребенок повторяет. Ребенок должен повторить действия за педагогом точно в том же порядке. Вначале игры начинаем с одного движения, даем ребенку привыкнуть, затем постепенно увеличиваем их количество.</w:t>
      </w:r>
    </w:p>
    <w:p w14:paraId="70F64F70">
      <w:pPr>
        <w:numPr>
          <w:ilvl w:val="0"/>
          <w:numId w:val="11"/>
        </w:numPr>
        <w:shd w:val="clear" w:color="auto" w:fill="FFFFFF"/>
        <w:spacing w:line="360" w:lineRule="auto"/>
        <w:jc w:val="both"/>
        <w:rPr>
          <w:b/>
          <w:sz w:val="28"/>
          <w:szCs w:val="28"/>
          <w:lang w:val="ru-RU" w:eastAsia="ru-RU"/>
        </w:rPr>
      </w:pPr>
      <w:r>
        <w:rPr>
          <w:b/>
          <w:sz w:val="28"/>
          <w:szCs w:val="28"/>
          <w:lang w:val="ru-RU" w:eastAsia="ru-RU"/>
        </w:rPr>
        <w:t>Игра</w:t>
      </w:r>
      <w:r>
        <w:rPr>
          <w:b/>
          <w:sz w:val="28"/>
          <w:szCs w:val="28"/>
          <w:lang w:eastAsia="ru-RU"/>
        </w:rPr>
        <w:t xml:space="preserve"> «</w:t>
      </w:r>
      <w:r>
        <w:rPr>
          <w:b/>
          <w:sz w:val="28"/>
          <w:szCs w:val="28"/>
          <w:lang w:val="ru-RU" w:eastAsia="ru-RU"/>
        </w:rPr>
        <w:t>Мыльные пузыри</w:t>
      </w:r>
      <w:r>
        <w:rPr>
          <w:b/>
          <w:sz w:val="28"/>
          <w:szCs w:val="28"/>
          <w:lang w:eastAsia="ru-RU"/>
        </w:rPr>
        <w:t>»</w:t>
      </w:r>
    </w:p>
    <w:p w14:paraId="031B5B43">
      <w:pPr>
        <w:shd w:val="clear" w:color="auto" w:fill="FFFFFF"/>
        <w:spacing w:line="360" w:lineRule="auto"/>
        <w:jc w:val="both"/>
        <w:rPr>
          <w:bCs/>
          <w:sz w:val="28"/>
          <w:szCs w:val="28"/>
          <w:lang w:val="ru-RU" w:eastAsia="ru-RU"/>
        </w:rPr>
      </w:pPr>
      <w:r>
        <w:rPr>
          <w:bCs/>
          <w:sz w:val="28"/>
          <w:szCs w:val="28"/>
          <w:lang w:val="ru-RU" w:eastAsia="ru-RU"/>
        </w:rPr>
        <w:t>Цель: развивать координацию движений, мелкую моторику, внимание, эмоциональная разрядка.</w:t>
      </w:r>
    </w:p>
    <w:p w14:paraId="51EC5FC0">
      <w:pPr>
        <w:shd w:val="clear" w:color="auto" w:fill="FFFFFF"/>
        <w:spacing w:line="360" w:lineRule="auto"/>
        <w:jc w:val="both"/>
        <w:rPr>
          <w:bCs/>
          <w:sz w:val="28"/>
          <w:szCs w:val="28"/>
          <w:lang w:val="ru-RU" w:eastAsia="ru-RU"/>
        </w:rPr>
      </w:pPr>
      <w:r>
        <w:rPr>
          <w:bCs/>
          <w:sz w:val="28"/>
          <w:szCs w:val="28"/>
          <w:lang w:val="ru-RU" w:eastAsia="ru-RU"/>
        </w:rPr>
        <w:t>Педагог запускает мыльные пузыри, а ребенок лопает их.</w:t>
      </w:r>
    </w:p>
    <w:p w14:paraId="60DF7439">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436343AB">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5258DC3D">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7E55C7B8">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6416438A">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743301F1">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65B85779">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046A169E">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2695C5CC">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0372141D">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3227D76C">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440EA1D0">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359F356D">
      <w:pPr>
        <w:shd w:val="clear" w:color="auto" w:fill="FFFFFF"/>
        <w:spacing w:line="360" w:lineRule="auto"/>
        <w:jc w:val="both"/>
        <w:rPr>
          <w:color w:val="111111"/>
          <w:sz w:val="28"/>
          <w:szCs w:val="28"/>
          <w:lang w:val="ru-RU" w:eastAsia="ru-RU"/>
        </w:rPr>
      </w:pPr>
    </w:p>
    <w:p w14:paraId="0BE15495">
      <w:pPr>
        <w:shd w:val="clear" w:color="auto" w:fill="FFFFFF"/>
        <w:spacing w:line="360" w:lineRule="auto"/>
        <w:jc w:val="both"/>
        <w:rPr>
          <w:color w:val="111111"/>
          <w:sz w:val="28"/>
          <w:szCs w:val="28"/>
          <w:lang w:val="ru-RU" w:eastAsia="ru-RU"/>
        </w:rPr>
      </w:pPr>
    </w:p>
    <w:p w14:paraId="3061225E">
      <w:pPr>
        <w:shd w:val="clear" w:color="auto" w:fill="FFFFFF"/>
        <w:spacing w:line="360" w:lineRule="auto"/>
        <w:jc w:val="both"/>
        <w:rPr>
          <w:color w:val="111111"/>
          <w:sz w:val="28"/>
          <w:szCs w:val="28"/>
          <w:lang w:val="ru-RU" w:eastAsia="ru-RU"/>
        </w:rPr>
      </w:pPr>
    </w:p>
    <w:p w14:paraId="396FE62D">
      <w:pPr>
        <w:shd w:val="clear" w:color="auto" w:fill="FFFFFF"/>
        <w:spacing w:line="360" w:lineRule="auto"/>
        <w:jc w:val="both"/>
        <w:rPr>
          <w:color w:val="111111"/>
          <w:sz w:val="28"/>
          <w:szCs w:val="28"/>
          <w:lang w:val="ru-RU" w:eastAsia="ru-RU"/>
        </w:rPr>
      </w:pPr>
    </w:p>
    <w:p w14:paraId="37ECD1E8">
      <w:pPr>
        <w:shd w:val="clear" w:color="auto" w:fill="FFFFFF"/>
        <w:spacing w:line="360" w:lineRule="auto"/>
        <w:jc w:val="both"/>
        <w:rPr>
          <w:color w:val="111111"/>
          <w:sz w:val="28"/>
          <w:szCs w:val="28"/>
          <w:lang w:val="ru-RU" w:eastAsia="ru-RU"/>
        </w:rPr>
      </w:pPr>
    </w:p>
    <w:p w14:paraId="43F46792">
      <w:pPr>
        <w:shd w:val="clear" w:color="auto" w:fill="FFFFFF"/>
        <w:spacing w:line="360" w:lineRule="auto"/>
        <w:jc w:val="both"/>
        <w:rPr>
          <w:color w:val="111111"/>
          <w:sz w:val="28"/>
          <w:szCs w:val="28"/>
          <w:lang w:val="ru-RU" w:eastAsia="ru-RU"/>
        </w:rPr>
      </w:pPr>
    </w:p>
    <w:p w14:paraId="05C16E6C">
      <w:pPr>
        <w:shd w:val="clear" w:color="auto" w:fill="FFFFFF"/>
        <w:spacing w:line="360" w:lineRule="auto"/>
        <w:jc w:val="both"/>
        <w:rPr>
          <w:color w:val="111111"/>
          <w:sz w:val="28"/>
          <w:szCs w:val="28"/>
          <w:lang w:val="ru-RU" w:eastAsia="ru-RU"/>
        </w:rPr>
      </w:pPr>
    </w:p>
    <w:p w14:paraId="144D734B">
      <w:pPr>
        <w:shd w:val="clear" w:color="auto" w:fill="FFFFFF"/>
        <w:spacing w:line="360" w:lineRule="auto"/>
        <w:jc w:val="both"/>
        <w:rPr>
          <w:color w:val="111111"/>
          <w:sz w:val="28"/>
          <w:szCs w:val="28"/>
          <w:lang w:val="ru-RU" w:eastAsia="ru-RU"/>
        </w:rPr>
      </w:pPr>
    </w:p>
    <w:p w14:paraId="1A733B38">
      <w:pPr>
        <w:jc w:val="right"/>
        <w:rPr>
          <w:lang w:val="ru-RU"/>
        </w:rPr>
      </w:pPr>
    </w:p>
    <w:p w14:paraId="3C60B7A2">
      <w:pPr>
        <w:jc w:val="right"/>
        <w:rPr>
          <w:lang w:val="ru-RU"/>
        </w:rPr>
      </w:pPr>
    </w:p>
    <w:p w14:paraId="125FAE2E">
      <w:pPr>
        <w:jc w:val="right"/>
        <w:rPr>
          <w:lang w:val="ru-RU"/>
        </w:rPr>
      </w:pPr>
    </w:p>
    <w:p w14:paraId="006B165A">
      <w:pPr>
        <w:jc w:val="right"/>
        <w:rPr>
          <w:lang w:val="ru-RU"/>
        </w:rPr>
      </w:pPr>
    </w:p>
    <w:p w14:paraId="7F88C6E6">
      <w:pPr>
        <w:jc w:val="right"/>
        <w:rPr>
          <w:lang w:val="ru-RU"/>
        </w:rPr>
      </w:pPr>
    </w:p>
    <w:p w14:paraId="79E98E09">
      <w:pPr>
        <w:jc w:val="right"/>
        <w:rPr>
          <w:lang w:val="ru-RU"/>
        </w:rPr>
      </w:pPr>
    </w:p>
    <w:p w14:paraId="7FEDC02D">
      <w:pPr>
        <w:jc w:val="right"/>
        <w:rPr>
          <w:lang w:val="ru-RU"/>
        </w:rPr>
      </w:pPr>
    </w:p>
    <w:p w14:paraId="3E50063B">
      <w:pPr>
        <w:jc w:val="right"/>
        <w:rPr>
          <w:lang w:val="ru-RU"/>
        </w:rPr>
      </w:pPr>
    </w:p>
    <w:p w14:paraId="27D244A5">
      <w:pPr>
        <w:jc w:val="right"/>
        <w:rPr>
          <w:lang w:val="ru-RU"/>
        </w:rPr>
      </w:pPr>
    </w:p>
    <w:p w14:paraId="6B850CA0">
      <w:pPr>
        <w:jc w:val="right"/>
        <w:rPr>
          <w:lang w:val="ru-RU"/>
        </w:rPr>
      </w:pPr>
    </w:p>
    <w:p w14:paraId="35D5F47C">
      <w:pPr>
        <w:jc w:val="right"/>
        <w:rPr>
          <w:lang w:val="ru-RU"/>
        </w:rPr>
      </w:pPr>
    </w:p>
    <w:p w14:paraId="093AAFA4">
      <w:pPr>
        <w:jc w:val="right"/>
        <w:rPr>
          <w:lang w:val="ru-RU"/>
        </w:rPr>
      </w:pPr>
    </w:p>
    <w:p w14:paraId="016513B3">
      <w:pPr>
        <w:jc w:val="right"/>
        <w:rPr>
          <w:lang w:val="ru-RU"/>
        </w:rPr>
      </w:pPr>
    </w:p>
    <w:p w14:paraId="14B67223">
      <w:pPr>
        <w:jc w:val="right"/>
        <w:rPr>
          <w:lang w:val="ru-RU"/>
        </w:rPr>
      </w:pPr>
    </w:p>
    <w:p w14:paraId="47E5CB99">
      <w:pPr>
        <w:jc w:val="right"/>
        <w:rPr>
          <w:lang w:val="ru-RU"/>
        </w:rPr>
      </w:pPr>
    </w:p>
    <w:p w14:paraId="63D7B27A">
      <w:pPr>
        <w:jc w:val="right"/>
        <w:rPr>
          <w:lang w:val="ru-RU"/>
        </w:rPr>
      </w:pPr>
    </w:p>
    <w:p w14:paraId="1EE2E705">
      <w:pPr>
        <w:jc w:val="right"/>
        <w:rPr>
          <w:lang w:val="ru-RU"/>
        </w:rPr>
      </w:pPr>
    </w:p>
    <w:p w14:paraId="26DB245D">
      <w:pPr>
        <w:jc w:val="right"/>
        <w:rPr>
          <w:lang w:val="ru-RU"/>
        </w:rPr>
      </w:pPr>
    </w:p>
    <w:p w14:paraId="7B54B820">
      <w:pPr>
        <w:jc w:val="right"/>
        <w:rPr>
          <w:lang w:val="ru-RU"/>
        </w:rPr>
      </w:pPr>
    </w:p>
    <w:p w14:paraId="5D962DDB">
      <w:pPr>
        <w:jc w:val="right"/>
        <w:rPr>
          <w:lang w:val="ru-RU"/>
        </w:rPr>
      </w:pPr>
    </w:p>
    <w:p w14:paraId="4E402532">
      <w:pPr>
        <w:jc w:val="right"/>
        <w:rPr>
          <w:lang w:val="ru-RU"/>
        </w:rPr>
      </w:pPr>
    </w:p>
    <w:p w14:paraId="14721366">
      <w:pPr>
        <w:jc w:val="right"/>
        <w:rPr>
          <w:lang w:val="ru-RU"/>
        </w:rPr>
      </w:pPr>
    </w:p>
    <w:p w14:paraId="45F3AB6F">
      <w:pPr>
        <w:jc w:val="right"/>
        <w:rPr>
          <w:lang w:val="ru-RU"/>
        </w:rPr>
      </w:pPr>
    </w:p>
    <w:p w14:paraId="34DBD9D2">
      <w:pPr>
        <w:jc w:val="right"/>
        <w:rPr>
          <w:lang w:val="ru-RU"/>
        </w:rPr>
      </w:pPr>
    </w:p>
    <w:p w14:paraId="3B145899">
      <w:pPr>
        <w:jc w:val="right"/>
        <w:rPr>
          <w:rFonts w:eastAsiaTheme="minorHAnsi"/>
          <w:sz w:val="28"/>
          <w:szCs w:val="28"/>
          <w:lang w:val="ru-RU"/>
        </w:rPr>
      </w:pPr>
      <w:r>
        <w:fldChar w:fldCharType="begin"/>
      </w:r>
      <w:r>
        <w:instrText xml:space="preserve"> HYPERLINK \l "Оглавление" </w:instrText>
      </w:r>
      <w:r>
        <w:fldChar w:fldCharType="separate"/>
      </w:r>
      <w:r>
        <w:rPr>
          <w:rStyle w:val="5"/>
          <w:rFonts w:eastAsiaTheme="minorHAnsi"/>
          <w:sz w:val="28"/>
          <w:szCs w:val="28"/>
          <w:lang w:val="ru-RU"/>
        </w:rPr>
        <w:t>Вернуться в оглавление</w:t>
      </w:r>
      <w:r>
        <w:rPr>
          <w:rStyle w:val="8"/>
          <w:rFonts w:eastAsiaTheme="minorHAnsi"/>
          <w:sz w:val="28"/>
          <w:szCs w:val="28"/>
          <w:lang w:val="ru-RU"/>
        </w:rPr>
        <w:fldChar w:fldCharType="end"/>
      </w:r>
    </w:p>
    <w:p w14:paraId="4AE18471">
      <w:pPr>
        <w:pStyle w:val="2"/>
      </w:pPr>
      <w:bookmarkStart w:id="92" w:name="_Toc182902579"/>
      <w:bookmarkStart w:id="93" w:name="_Toc192434790"/>
      <w:bookmarkStart w:id="94" w:name="_Toc193666681"/>
      <w:r>
        <w:t>Конспект занятия по теме:</w:t>
      </w:r>
      <w:bookmarkEnd w:id="92"/>
      <w:bookmarkEnd w:id="93"/>
      <w:bookmarkEnd w:id="94"/>
    </w:p>
    <w:p w14:paraId="14D90570">
      <w:pPr>
        <w:pStyle w:val="2"/>
      </w:pPr>
      <w:bookmarkStart w:id="95" w:name="_Toc193666682"/>
      <w:r>
        <w:rPr>
          <w:lang w:eastAsia="zh-CN"/>
        </w:rPr>
        <w:t>«Соотнесение слова с изображением»</w:t>
      </w:r>
      <w:r>
        <w:t>.</w:t>
      </w:r>
      <w:bookmarkEnd w:id="95"/>
    </w:p>
    <w:p w14:paraId="39BA8849">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14:paraId="3472011B">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01F65BF3">
      <w:pPr>
        <w:widowControl w:val="0"/>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w:t>
      </w:r>
    </w:p>
    <w:p w14:paraId="2C625FE4">
      <w:pPr>
        <w:widowControl w:val="0"/>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способность соотносить слова с визуальными образами.</w:t>
      </w:r>
    </w:p>
    <w:p w14:paraId="536B6C1B">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14:paraId="1358E7AF">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восприятие, внимание, память.</w:t>
      </w:r>
    </w:p>
    <w:p w14:paraId="7E68D510">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67E2CADE">
      <w:pPr>
        <w:numPr>
          <w:ilvl w:val="0"/>
          <w:numId w:val="47"/>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0A39A342">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сенсорная дорожка, мешочки-утяжелители, карточки с изображениями (животные, одежда, игрушки), игрушки овощи (морковь, капуста, свекла), мячи, записи веселой и грустной музыки (детские песни), утяжеленное одеяло.</w:t>
      </w:r>
    </w:p>
    <w:p w14:paraId="02B62648">
      <w:pPr>
        <w:spacing w:line="360" w:lineRule="auto"/>
        <w:jc w:val="both"/>
        <w:rPr>
          <w:sz w:val="28"/>
          <w:szCs w:val="28"/>
          <w:lang w:val="ru-RU" w:eastAsia="ru-RU"/>
        </w:rPr>
      </w:pPr>
      <w:r>
        <w:rPr>
          <w:b/>
          <w:bCs/>
          <w:sz w:val="28"/>
          <w:szCs w:val="28"/>
          <w:lang w:val="ru-RU" w:eastAsia="ru-RU"/>
        </w:rPr>
        <w:t>Ход занятия:</w:t>
      </w:r>
    </w:p>
    <w:p w14:paraId="2958C180">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2B140544">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1595822E">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0127DB10">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33AD148D">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4945E05D">
      <w:pPr>
        <w:widowControl w:val="0"/>
        <w:numPr>
          <w:ilvl w:val="0"/>
          <w:numId w:val="2"/>
        </w:numPr>
        <w:shd w:val="clear" w:color="auto" w:fill="FFFFFF"/>
        <w:tabs>
          <w:tab w:val="left" w:pos="6"/>
          <w:tab w:val="clear" w:pos="420"/>
        </w:tabs>
        <w:spacing w:line="360" w:lineRule="auto"/>
        <w:ind w:left="426"/>
        <w:jc w:val="both"/>
        <w:rPr>
          <w:b/>
          <w:color w:val="111111"/>
          <w:sz w:val="28"/>
          <w:szCs w:val="28"/>
          <w:lang w:val="ru-RU" w:eastAsia="ru-RU"/>
        </w:rPr>
      </w:pPr>
      <w:r>
        <w:rPr>
          <w:b/>
          <w:color w:val="111111"/>
          <w:sz w:val="28"/>
          <w:szCs w:val="28"/>
          <w:lang w:val="ru-RU" w:eastAsia="ru-RU"/>
        </w:rPr>
        <w:t xml:space="preserve">Упражнение «Сенсорная тропа» </w:t>
      </w:r>
      <w:r>
        <w:rPr>
          <w:color w:val="111111"/>
          <w:sz w:val="28"/>
          <w:szCs w:val="28"/>
          <w:lang w:val="ru-RU" w:eastAsia="ru-RU"/>
        </w:rPr>
        <w:t>(хождение по сенсорной дорожке, которая состоит из 7 модулей на деревянной основе. На каждом элементе различные фактуры. Резиновые шипы, металл, натуральный камень, 2 типа текстильных покрытий, 2 типа покрытия с имитацией травки).</w:t>
      </w:r>
    </w:p>
    <w:p w14:paraId="33BC3901">
      <w:pPr>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тактильное восприятие, координацию движений.</w:t>
      </w:r>
    </w:p>
    <w:p w14:paraId="7A7D7B22">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идет в тонких носочках по сенсорной дорожке и определяет мягко или твердо ногам.</w:t>
      </w:r>
    </w:p>
    <w:p w14:paraId="3A3976A7">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«Ладошки» </w:t>
      </w:r>
    </w:p>
    <w:p w14:paraId="4363A7A8">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14:paraId="7FFA68A8">
      <w:pPr>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14:paraId="166D6E93">
      <w:pPr>
        <w:pStyle w:val="20"/>
        <w:numPr>
          <w:ilvl w:val="0"/>
          <w:numId w:val="15"/>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«Найди нужную картинку»</w:t>
      </w:r>
    </w:p>
    <w:p w14:paraId="3B056473">
      <w:pPr>
        <w:shd w:val="clear" w:color="auto" w:fill="FFFFFF"/>
        <w:spacing w:line="360" w:lineRule="auto"/>
        <w:jc w:val="both"/>
        <w:rPr>
          <w:color w:val="111111"/>
          <w:sz w:val="28"/>
          <w:szCs w:val="28"/>
          <w:lang w:val="ru-RU" w:eastAsia="ru-RU"/>
        </w:rPr>
      </w:pPr>
      <w:r>
        <w:rPr>
          <w:color w:val="111111"/>
          <w:sz w:val="28"/>
          <w:szCs w:val="28"/>
          <w:lang w:val="ru-RU" w:eastAsia="ru-RU"/>
        </w:rPr>
        <w:t xml:space="preserve">Цель: стимулировать вестибулярную систему, развивать способность соотносить слова с визуальными образами, развивать речевые навыки, внимание и память. </w:t>
      </w:r>
    </w:p>
    <w:p w14:paraId="70CC6632">
      <w:pPr>
        <w:shd w:val="clear" w:color="auto" w:fill="FFFFFF"/>
        <w:spacing w:line="360" w:lineRule="auto"/>
        <w:jc w:val="both"/>
        <w:rPr>
          <w:color w:val="111111"/>
          <w:sz w:val="28"/>
          <w:szCs w:val="28"/>
          <w:lang w:val="ru-RU" w:eastAsia="ru-RU"/>
        </w:rPr>
      </w:pPr>
      <w:r>
        <w:rPr>
          <w:color w:val="111111"/>
          <w:sz w:val="28"/>
          <w:szCs w:val="28"/>
          <w:lang w:val="ru-RU" w:eastAsia="ru-RU"/>
        </w:rPr>
        <w:t>1) Ребенок работает за подвесной платформой. Педагог раскладывает перед ребенком карточки с изображениями (согласно лексической теме календарно-тематического планирования, например, домашние животные, дикие животные, посуда, фрукты и др.). Педагог произносит слово, а ребенок выбирает и поднимает подходящую карточку с изображением.</w:t>
      </w:r>
    </w:p>
    <w:p w14:paraId="27C1F26A">
      <w:pPr>
        <w:shd w:val="clear" w:color="auto" w:fill="FFFFFF"/>
        <w:spacing w:line="360" w:lineRule="auto"/>
        <w:jc w:val="both"/>
        <w:rPr>
          <w:color w:val="111111"/>
          <w:sz w:val="28"/>
          <w:szCs w:val="28"/>
          <w:lang w:val="ru-RU" w:eastAsia="ru-RU"/>
        </w:rPr>
      </w:pPr>
      <w:r>
        <w:rPr>
          <w:color w:val="111111"/>
          <w:sz w:val="28"/>
          <w:szCs w:val="28"/>
          <w:lang w:val="ru-RU" w:eastAsia="ru-RU"/>
        </w:rPr>
        <w:t>2) Если ребенок речевой - педагог показывает карточку с изображением, а ребенок называет соответствующее слово.</w:t>
      </w:r>
    </w:p>
    <w:p w14:paraId="3DB9B30B">
      <w:pPr>
        <w:shd w:val="clear" w:color="auto" w:fill="FFFFFF"/>
        <w:spacing w:line="360" w:lineRule="auto"/>
        <w:jc w:val="both"/>
        <w:rPr>
          <w:color w:val="111111"/>
          <w:sz w:val="28"/>
          <w:szCs w:val="28"/>
          <w:lang w:val="ru-RU" w:eastAsia="ru-RU"/>
        </w:rPr>
      </w:pPr>
      <w:r>
        <w:rPr>
          <w:color w:val="111111"/>
          <w:sz w:val="28"/>
          <w:szCs w:val="28"/>
          <w:lang w:val="ru-RU" w:eastAsia="ru-RU"/>
        </w:rPr>
        <w:t>3) «Классификация»</w:t>
      </w:r>
    </w:p>
    <w:p w14:paraId="53D97015">
      <w:pPr>
        <w:shd w:val="clear" w:color="auto" w:fill="FFFFFF"/>
        <w:spacing w:line="360" w:lineRule="auto"/>
        <w:jc w:val="both"/>
        <w:rPr>
          <w:color w:val="111111"/>
          <w:sz w:val="28"/>
          <w:szCs w:val="28"/>
          <w:lang w:val="ru-RU" w:eastAsia="ru-RU"/>
        </w:rPr>
      </w:pPr>
      <w:r>
        <w:rPr>
          <w:color w:val="111111"/>
          <w:sz w:val="28"/>
          <w:szCs w:val="28"/>
          <w:lang w:val="ru-RU" w:eastAsia="ru-RU"/>
        </w:rPr>
        <w:t>Педагог называет обобщающее слово, а ребенок из множества выбирает нужные соответствующие карточки с изображениями.</w:t>
      </w:r>
    </w:p>
    <w:p w14:paraId="6F64FEAA">
      <w:pPr>
        <w:numPr>
          <w:ilvl w:val="0"/>
          <w:numId w:val="8"/>
        </w:numPr>
        <w:shd w:val="clear" w:color="auto" w:fill="FFFFFF"/>
        <w:spacing w:line="360" w:lineRule="auto"/>
        <w:jc w:val="both"/>
        <w:rPr>
          <w:b/>
          <w:color w:val="111111"/>
          <w:sz w:val="28"/>
          <w:szCs w:val="28"/>
          <w:lang w:val="ru-RU" w:eastAsia="ru-RU"/>
        </w:rPr>
      </w:pPr>
      <w:r>
        <w:rPr>
          <w:b/>
          <w:color w:val="111111"/>
          <w:sz w:val="28"/>
          <w:szCs w:val="28"/>
          <w:lang w:val="ru-RU" w:eastAsia="ru-RU"/>
        </w:rPr>
        <w:t xml:space="preserve">Упражнение на подвесном бревне </w:t>
      </w:r>
    </w:p>
    <w:p w14:paraId="78F07C86">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стимулировать вестибулярную и проприоцептивную системы, развивать способность соотносить слово с визуальным образом.</w:t>
      </w:r>
    </w:p>
    <w:p w14:paraId="3AB90EFB">
      <w:pPr>
        <w:shd w:val="clear" w:color="auto" w:fill="FFFFFF"/>
        <w:spacing w:line="360" w:lineRule="auto"/>
        <w:jc w:val="both"/>
        <w:rPr>
          <w:color w:val="111111"/>
          <w:sz w:val="28"/>
          <w:szCs w:val="28"/>
          <w:lang w:val="ru-RU" w:eastAsia="ru-RU"/>
        </w:rPr>
      </w:pPr>
      <w:r>
        <w:rPr>
          <w:color w:val="111111"/>
          <w:sz w:val="28"/>
          <w:szCs w:val="28"/>
          <w:lang w:val="ru-RU" w:eastAsia="ru-RU"/>
        </w:rPr>
        <w:t xml:space="preserve">Ребенок, сидя на подвесном бревне, выполняет плавные раскачивания. Педагог называет цвет – задача ребенка закидывать тактильный мячик в соответствующую по цвету корзину. </w:t>
      </w:r>
    </w:p>
    <w:p w14:paraId="2E11243F">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«Весело</w:t>
      </w:r>
      <w:r>
        <w:rPr>
          <w:rFonts w:ascii="Times New Roman" w:hAnsi="Times New Roman" w:cs="Times New Roman"/>
          <w:b/>
          <w:color w:val="111111"/>
          <w:sz w:val="28"/>
          <w:szCs w:val="28"/>
          <w:lang w:val="en-US" w:eastAsia="ru-RU"/>
        </w:rPr>
        <w:t>-грустно</w:t>
      </w:r>
      <w:r>
        <w:rPr>
          <w:rFonts w:ascii="Times New Roman" w:hAnsi="Times New Roman" w:cs="Times New Roman"/>
          <w:b/>
          <w:color w:val="111111"/>
          <w:sz w:val="28"/>
          <w:szCs w:val="28"/>
          <w:lang w:eastAsia="ru-RU"/>
        </w:rPr>
        <w:t>»</w:t>
      </w:r>
    </w:p>
    <w:p w14:paraId="6E2CFFBE">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14:paraId="63769A9A">
      <w:pPr>
        <w:shd w:val="clear" w:color="auto" w:fill="FFFFFF"/>
        <w:spacing w:line="360" w:lineRule="auto"/>
        <w:jc w:val="both"/>
        <w:rPr>
          <w:color w:val="111111"/>
          <w:sz w:val="28"/>
          <w:szCs w:val="28"/>
          <w:lang w:val="ru-RU" w:eastAsia="ru-RU"/>
        </w:rPr>
      </w:pPr>
      <w:r>
        <w:rPr>
          <w:color w:val="111111"/>
          <w:sz w:val="28"/>
          <w:szCs w:val="28"/>
          <w:lang w:val="ru-RU" w:eastAsia="ru-RU"/>
        </w:rPr>
        <w:t xml:space="preserve">Педагог включает аудиозаписи. На веселую мелодию (песню) – ребенок – прыгает, на грустную – садится на корточки. </w:t>
      </w:r>
    </w:p>
    <w:p w14:paraId="1B355B58">
      <w:pPr>
        <w:widowControl w:val="0"/>
        <w:numPr>
          <w:ilvl w:val="0"/>
          <w:numId w:val="3"/>
        </w:numPr>
        <w:shd w:val="clear" w:color="auto" w:fill="FFFFFF"/>
        <w:spacing w:line="360" w:lineRule="auto"/>
        <w:ind w:hanging="363"/>
        <w:contextualSpacing/>
        <w:rPr>
          <w:b/>
          <w:color w:val="111111"/>
          <w:sz w:val="28"/>
          <w:szCs w:val="28"/>
          <w:lang w:val="ru-RU" w:eastAsia="ru-RU"/>
        </w:rPr>
      </w:pPr>
      <w:r>
        <w:rPr>
          <w:b/>
          <w:color w:val="111111"/>
          <w:sz w:val="28"/>
          <w:szCs w:val="28"/>
          <w:lang w:val="ru-RU" w:eastAsia="ru-RU"/>
        </w:rPr>
        <w:t>Упражнение с кинетическим песком «Посади овощи»</w:t>
      </w:r>
    </w:p>
    <w:p w14:paraId="00E9967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мелкую моторику, развивать способность соотносить слово с предметом.</w:t>
      </w:r>
    </w:p>
    <w:p w14:paraId="2FA59852">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называет овощ, например, морковь, ребенок должен взять соответствующую игрушку и «посадить» ее в песок, и так все овощи по вербальной инструкции педагога.</w:t>
      </w:r>
    </w:p>
    <w:p w14:paraId="1895A2E9">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«Поймай меня»</w:t>
      </w:r>
    </w:p>
    <w:p w14:paraId="778FC580">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стимуляция тактильной, проприоцептивной и вестибулярной чувствительности.</w:t>
      </w:r>
    </w:p>
    <w:p w14:paraId="0E1AB13A">
      <w:pPr>
        <w:shd w:val="clear" w:color="auto" w:fill="FFFFFF"/>
        <w:spacing w:line="360" w:lineRule="auto"/>
        <w:ind w:left="66"/>
        <w:rPr>
          <w:color w:val="111111"/>
          <w:sz w:val="28"/>
          <w:szCs w:val="28"/>
          <w:lang w:val="ru-RU" w:eastAsia="ru-RU"/>
        </w:rPr>
      </w:pPr>
      <w:r>
        <w:rPr>
          <w:color w:val="111111"/>
          <w:sz w:val="28"/>
          <w:szCs w:val="28"/>
          <w:lang w:val="ru-RU" w:eastAsia="ru-RU"/>
        </w:rPr>
        <w:t>Педагог ловит ребенка мягким платком, обнимая мягко или сильно, согласно сенсорному профилю ребенка.</w:t>
      </w:r>
    </w:p>
    <w:p w14:paraId="769BEC60">
      <w:pPr>
        <w:widowControl w:val="0"/>
        <w:numPr>
          <w:ilvl w:val="0"/>
          <w:numId w:val="2"/>
        </w:numPr>
        <w:shd w:val="clear" w:color="auto" w:fill="FFFFFF"/>
        <w:spacing w:line="360" w:lineRule="auto"/>
        <w:jc w:val="both"/>
        <w:rPr>
          <w:b/>
          <w:color w:val="111111"/>
          <w:sz w:val="28"/>
          <w:szCs w:val="28"/>
          <w:lang w:val="ru-RU" w:eastAsia="ru-RU"/>
        </w:rPr>
      </w:pPr>
      <w:r>
        <w:rPr>
          <w:color w:val="111111"/>
          <w:sz w:val="28"/>
          <w:szCs w:val="28"/>
          <w:lang w:val="ru-RU" w:eastAsia="ru-RU"/>
        </w:rPr>
        <w:t xml:space="preserve"> </w:t>
      </w:r>
      <w:r>
        <w:rPr>
          <w:b/>
          <w:color w:val="111111"/>
          <w:sz w:val="28"/>
          <w:szCs w:val="28"/>
          <w:lang w:val="ru-RU" w:eastAsia="ru-RU"/>
        </w:rPr>
        <w:t>Упражнение «Перекатывание мяча»</w:t>
      </w:r>
    </w:p>
    <w:p w14:paraId="4A7D21A8">
      <w:pPr>
        <w:widowControl w:val="0"/>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развитие координации движений, осознания положения своего тела в пространстве, повышение точности и ловкости движений.</w:t>
      </w:r>
    </w:p>
    <w:p w14:paraId="69694A76">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в паре с ребенком перекатывают друг другу мяч, используя руки или ноги, или чередуя. В процессе упражнения педагог меняет мячи разного размера.</w:t>
      </w:r>
    </w:p>
    <w:p w14:paraId="3599B3EA">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30C85652">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212F5907">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385BBA45">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01E7CD49">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33C8E0C9">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76ACB1BE">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28FC83C1">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323A93F1">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5A24B1D5">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70C303F4">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1F8BCDF7">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78C767C9">
      <w:pPr>
        <w:shd w:val="clear" w:color="auto" w:fill="FFFFFF"/>
        <w:spacing w:line="360" w:lineRule="auto"/>
        <w:jc w:val="both"/>
        <w:rPr>
          <w:color w:val="111111"/>
          <w:sz w:val="28"/>
          <w:szCs w:val="28"/>
          <w:lang w:val="ru-RU" w:eastAsia="ru-RU"/>
        </w:rPr>
      </w:pPr>
    </w:p>
    <w:p w14:paraId="3C364272">
      <w:pPr>
        <w:shd w:val="clear" w:color="auto" w:fill="FFFFFF"/>
        <w:spacing w:line="360" w:lineRule="auto"/>
        <w:jc w:val="both"/>
        <w:rPr>
          <w:color w:val="111111"/>
          <w:sz w:val="28"/>
          <w:szCs w:val="28"/>
          <w:lang w:val="ru-RU" w:eastAsia="ru-RU"/>
        </w:rPr>
      </w:pPr>
    </w:p>
    <w:p w14:paraId="04BD1856">
      <w:pPr>
        <w:shd w:val="clear" w:color="auto" w:fill="FFFFFF"/>
        <w:spacing w:line="360" w:lineRule="auto"/>
        <w:jc w:val="both"/>
        <w:rPr>
          <w:color w:val="111111"/>
          <w:sz w:val="28"/>
          <w:szCs w:val="28"/>
          <w:lang w:val="ru-RU" w:eastAsia="ru-RU"/>
        </w:rPr>
      </w:pPr>
    </w:p>
    <w:p w14:paraId="4DE16277">
      <w:pPr>
        <w:shd w:val="clear" w:color="auto" w:fill="FFFFFF"/>
        <w:spacing w:line="360" w:lineRule="auto"/>
        <w:jc w:val="both"/>
        <w:rPr>
          <w:color w:val="111111"/>
          <w:sz w:val="28"/>
          <w:szCs w:val="28"/>
          <w:lang w:val="ru-RU" w:eastAsia="ru-RU"/>
        </w:rPr>
      </w:pPr>
    </w:p>
    <w:p w14:paraId="07BA0D91">
      <w:pPr>
        <w:shd w:val="clear" w:color="auto" w:fill="FFFFFF"/>
        <w:spacing w:line="360" w:lineRule="auto"/>
        <w:jc w:val="both"/>
        <w:rPr>
          <w:color w:val="111111"/>
          <w:sz w:val="28"/>
          <w:szCs w:val="28"/>
          <w:lang w:val="ru-RU" w:eastAsia="ru-RU"/>
        </w:rPr>
      </w:pPr>
    </w:p>
    <w:p w14:paraId="010B992A">
      <w:pPr>
        <w:shd w:val="clear" w:color="auto" w:fill="FFFFFF"/>
        <w:spacing w:line="360" w:lineRule="auto"/>
        <w:jc w:val="both"/>
        <w:rPr>
          <w:color w:val="111111"/>
          <w:sz w:val="28"/>
          <w:szCs w:val="28"/>
          <w:lang w:val="ru-RU" w:eastAsia="ru-RU"/>
        </w:rPr>
      </w:pPr>
    </w:p>
    <w:p w14:paraId="484EAB7C">
      <w:pPr>
        <w:shd w:val="clear" w:color="auto" w:fill="FFFFFF"/>
        <w:spacing w:line="360" w:lineRule="auto"/>
        <w:jc w:val="both"/>
        <w:rPr>
          <w:color w:val="111111"/>
          <w:sz w:val="28"/>
          <w:szCs w:val="28"/>
          <w:lang w:val="ru-RU" w:eastAsia="ru-RU"/>
        </w:rPr>
      </w:pPr>
    </w:p>
    <w:p w14:paraId="091B893B">
      <w:pPr>
        <w:shd w:val="clear" w:color="auto" w:fill="FFFFFF"/>
        <w:spacing w:line="360" w:lineRule="auto"/>
        <w:jc w:val="both"/>
        <w:rPr>
          <w:color w:val="111111"/>
          <w:sz w:val="28"/>
          <w:szCs w:val="28"/>
          <w:lang w:val="ru-RU" w:eastAsia="ru-RU"/>
        </w:rPr>
      </w:pPr>
    </w:p>
    <w:p w14:paraId="111F3EA2">
      <w:pPr>
        <w:shd w:val="clear" w:color="auto" w:fill="FFFFFF"/>
        <w:spacing w:line="360" w:lineRule="auto"/>
        <w:jc w:val="both"/>
        <w:rPr>
          <w:color w:val="111111"/>
          <w:sz w:val="28"/>
          <w:szCs w:val="28"/>
          <w:lang w:val="ru-RU" w:eastAsia="ru-RU"/>
        </w:rPr>
      </w:pPr>
    </w:p>
    <w:p w14:paraId="1E602599">
      <w:pPr>
        <w:shd w:val="clear" w:color="auto" w:fill="FFFFFF"/>
        <w:spacing w:line="360" w:lineRule="auto"/>
        <w:jc w:val="both"/>
        <w:rPr>
          <w:color w:val="111111"/>
          <w:sz w:val="28"/>
          <w:szCs w:val="28"/>
          <w:lang w:val="ru-RU" w:eastAsia="ru-RU"/>
        </w:rPr>
      </w:pPr>
    </w:p>
    <w:p w14:paraId="3EECC014">
      <w:pPr>
        <w:shd w:val="clear" w:color="auto" w:fill="FFFFFF"/>
        <w:spacing w:line="360" w:lineRule="auto"/>
        <w:jc w:val="both"/>
        <w:rPr>
          <w:color w:val="111111"/>
          <w:sz w:val="28"/>
          <w:szCs w:val="28"/>
          <w:lang w:val="ru-RU" w:eastAsia="ru-RU"/>
        </w:rPr>
      </w:pPr>
    </w:p>
    <w:p w14:paraId="7DF535DF">
      <w:pPr>
        <w:shd w:val="clear" w:color="auto" w:fill="FFFFFF"/>
        <w:spacing w:line="360" w:lineRule="auto"/>
        <w:jc w:val="both"/>
        <w:rPr>
          <w:color w:val="111111"/>
          <w:sz w:val="28"/>
          <w:szCs w:val="28"/>
          <w:lang w:val="ru-RU" w:eastAsia="ru-RU"/>
        </w:rPr>
      </w:pPr>
    </w:p>
    <w:p w14:paraId="227570F5">
      <w:pPr>
        <w:shd w:val="clear" w:color="auto" w:fill="FFFFFF"/>
        <w:spacing w:line="360" w:lineRule="auto"/>
        <w:jc w:val="both"/>
        <w:rPr>
          <w:color w:val="111111"/>
          <w:sz w:val="28"/>
          <w:szCs w:val="28"/>
          <w:lang w:val="ru-RU" w:eastAsia="ru-RU"/>
        </w:rPr>
      </w:pPr>
    </w:p>
    <w:p w14:paraId="0000D96C">
      <w:pPr>
        <w:shd w:val="clear" w:color="auto" w:fill="FFFFFF"/>
        <w:spacing w:line="360" w:lineRule="auto"/>
        <w:jc w:val="both"/>
        <w:rPr>
          <w:color w:val="111111"/>
          <w:sz w:val="28"/>
          <w:szCs w:val="28"/>
          <w:lang w:val="ru-RU" w:eastAsia="ru-RU"/>
        </w:rPr>
      </w:pPr>
    </w:p>
    <w:p w14:paraId="450AF8D2">
      <w:pPr>
        <w:shd w:val="clear" w:color="auto" w:fill="FFFFFF"/>
        <w:spacing w:line="360" w:lineRule="auto"/>
        <w:jc w:val="both"/>
        <w:rPr>
          <w:color w:val="111111"/>
          <w:sz w:val="28"/>
          <w:szCs w:val="28"/>
          <w:lang w:val="ru-RU" w:eastAsia="ru-RU"/>
        </w:rPr>
      </w:pPr>
    </w:p>
    <w:p w14:paraId="2949390F">
      <w:pPr>
        <w:shd w:val="clear" w:color="auto" w:fill="FFFFFF"/>
        <w:spacing w:line="360" w:lineRule="auto"/>
        <w:jc w:val="both"/>
        <w:rPr>
          <w:color w:val="111111"/>
          <w:sz w:val="28"/>
          <w:szCs w:val="28"/>
          <w:lang w:val="ru-RU" w:eastAsia="ru-RU"/>
        </w:rPr>
      </w:pPr>
    </w:p>
    <w:p w14:paraId="358089E4">
      <w:pPr>
        <w:shd w:val="clear" w:color="auto" w:fill="FFFFFF"/>
        <w:spacing w:line="360" w:lineRule="auto"/>
        <w:jc w:val="both"/>
        <w:rPr>
          <w:color w:val="111111"/>
          <w:sz w:val="28"/>
          <w:szCs w:val="28"/>
          <w:lang w:val="ru-RU" w:eastAsia="ru-RU"/>
        </w:rPr>
      </w:pPr>
    </w:p>
    <w:p w14:paraId="07E5069B">
      <w:pPr>
        <w:jc w:val="right"/>
        <w:rPr>
          <w:rStyle w:val="8"/>
          <w:rFonts w:eastAsiaTheme="minorHAnsi"/>
          <w:sz w:val="28"/>
          <w:szCs w:val="28"/>
          <w:lang w:val="ru-RU"/>
        </w:rPr>
      </w:pPr>
      <w:r>
        <w:fldChar w:fldCharType="begin"/>
      </w:r>
      <w:r>
        <w:instrText xml:space="preserve"> HYPERLINK \l "Оглавление" </w:instrText>
      </w:r>
      <w:r>
        <w:fldChar w:fldCharType="separate"/>
      </w:r>
      <w:r>
        <w:rPr>
          <w:rStyle w:val="8"/>
          <w:rFonts w:eastAsiaTheme="minorHAnsi"/>
          <w:sz w:val="28"/>
          <w:szCs w:val="28"/>
          <w:lang w:val="ru-RU"/>
        </w:rPr>
        <w:t>Вернуться в оглавление</w:t>
      </w:r>
      <w:r>
        <w:rPr>
          <w:rStyle w:val="8"/>
          <w:rFonts w:eastAsiaTheme="minorHAnsi"/>
          <w:sz w:val="28"/>
          <w:szCs w:val="28"/>
          <w:lang w:val="ru-RU"/>
        </w:rPr>
        <w:fldChar w:fldCharType="end"/>
      </w:r>
    </w:p>
    <w:p w14:paraId="364CA35C">
      <w:pPr>
        <w:pStyle w:val="2"/>
      </w:pPr>
      <w:bookmarkStart w:id="96" w:name="_Toc182902581"/>
      <w:bookmarkStart w:id="97" w:name="_Toc192434792"/>
      <w:bookmarkStart w:id="98" w:name="_Toc193666683"/>
      <w:r>
        <w:t>Конспект занятия по теме:</w:t>
      </w:r>
      <w:bookmarkEnd w:id="96"/>
      <w:bookmarkEnd w:id="97"/>
      <w:bookmarkEnd w:id="98"/>
    </w:p>
    <w:p w14:paraId="11039D0D">
      <w:pPr>
        <w:pStyle w:val="2"/>
      </w:pPr>
      <w:bookmarkStart w:id="99" w:name="_Toc193666684"/>
      <w:r>
        <w:t>«Различение звуков по громкости (тихо – громко)».</w:t>
      </w:r>
      <w:bookmarkEnd w:id="99"/>
    </w:p>
    <w:p w14:paraId="70A7BF61">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14:paraId="3BE76040">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5D4B9332">
      <w:pPr>
        <w:widowControl w:val="0"/>
        <w:numPr>
          <w:ilvl w:val="0"/>
          <w:numId w:val="4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способность различать громкость звуков (тихо/громко).</w:t>
      </w:r>
    </w:p>
    <w:p w14:paraId="380E00D5">
      <w:pPr>
        <w:widowControl w:val="0"/>
        <w:numPr>
          <w:ilvl w:val="0"/>
          <w:numId w:val="4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 и внимание.</w:t>
      </w:r>
    </w:p>
    <w:p w14:paraId="567A6600">
      <w:pPr>
        <w:numPr>
          <w:ilvl w:val="0"/>
          <w:numId w:val="4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14:paraId="507EEBF6">
      <w:pPr>
        <w:numPr>
          <w:ilvl w:val="0"/>
          <w:numId w:val="4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70B7FF0D">
      <w:pPr>
        <w:numPr>
          <w:ilvl w:val="0"/>
          <w:numId w:val="48"/>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617FEBEA">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мячи, тактильное лото,  бланк с геометрическими фигурами, два карандаша, пластилин по типу «play do», барабан, аудиозаписи детских песен, утяжеленное одеяло.</w:t>
      </w:r>
    </w:p>
    <w:p w14:paraId="0CB6E400">
      <w:pPr>
        <w:spacing w:line="360" w:lineRule="auto"/>
        <w:jc w:val="both"/>
        <w:rPr>
          <w:sz w:val="28"/>
          <w:szCs w:val="28"/>
          <w:lang w:val="ru-RU" w:eastAsia="ru-RU"/>
        </w:rPr>
      </w:pPr>
      <w:r>
        <w:rPr>
          <w:b/>
          <w:bCs/>
          <w:sz w:val="28"/>
          <w:szCs w:val="28"/>
          <w:lang w:val="ru-RU" w:eastAsia="ru-RU"/>
        </w:rPr>
        <w:t>Ход занятия:</w:t>
      </w:r>
    </w:p>
    <w:p w14:paraId="4A64BD49">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06563D83">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61652940">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73BBD2DA">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48A2A472">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1977C3AA">
      <w:pPr>
        <w:widowControl w:val="0"/>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 разминка с мячами </w:t>
      </w:r>
    </w:p>
    <w:p w14:paraId="238FF22A">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разогрев мышц, стимуляция вестибулярной системы.</w:t>
      </w:r>
    </w:p>
    <w:p w14:paraId="42A4B2A8">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с ребенком выполняют наклоны, повороты, махи руками и ногами. Затем те же упражнения, но с мячом в руках.</w:t>
      </w:r>
    </w:p>
    <w:p w14:paraId="190FFAB0">
      <w:pPr>
        <w:numPr>
          <w:ilvl w:val="0"/>
          <w:numId w:val="11"/>
        </w:numPr>
        <w:shd w:val="clear" w:color="auto" w:fill="FFFFFF"/>
        <w:spacing w:line="360" w:lineRule="auto"/>
        <w:jc w:val="both"/>
        <w:rPr>
          <w:b/>
          <w:sz w:val="28"/>
          <w:szCs w:val="28"/>
          <w:lang w:val="ru-RU" w:eastAsia="ru-RU"/>
        </w:rPr>
      </w:pPr>
      <w:r>
        <w:rPr>
          <w:b/>
          <w:sz w:val="28"/>
          <w:szCs w:val="28"/>
          <w:lang w:val="ru-RU" w:eastAsia="ru-RU"/>
        </w:rPr>
        <w:t xml:space="preserve">Упражнение </w:t>
      </w:r>
      <w:r>
        <w:rPr>
          <w:b/>
          <w:sz w:val="28"/>
          <w:szCs w:val="28"/>
          <w:lang w:eastAsia="ru-RU"/>
        </w:rPr>
        <w:t>«</w:t>
      </w:r>
      <w:r>
        <w:rPr>
          <w:b/>
          <w:sz w:val="28"/>
          <w:szCs w:val="28"/>
          <w:lang w:val="ru-RU" w:eastAsia="ru-RU"/>
        </w:rPr>
        <w:t>Слушай и повторяй</w:t>
      </w:r>
      <w:r>
        <w:rPr>
          <w:b/>
          <w:sz w:val="28"/>
          <w:szCs w:val="28"/>
          <w:lang w:eastAsia="ru-RU"/>
        </w:rPr>
        <w:t>»</w:t>
      </w:r>
    </w:p>
    <w:p w14:paraId="255755AB">
      <w:pPr>
        <w:shd w:val="clear" w:color="auto" w:fill="FFFFFF"/>
        <w:spacing w:line="360" w:lineRule="auto"/>
        <w:contextualSpacing/>
        <w:jc w:val="both"/>
        <w:rPr>
          <w:color w:val="111111"/>
          <w:sz w:val="28"/>
          <w:szCs w:val="28"/>
          <w:lang w:val="ru-RU" w:eastAsia="ru-RU"/>
        </w:rPr>
      </w:pPr>
      <w:r>
        <w:rPr>
          <w:bCs/>
          <w:sz w:val="28"/>
          <w:szCs w:val="28"/>
          <w:lang w:val="ru-RU" w:eastAsia="ru-RU"/>
        </w:rPr>
        <w:t>Цель: развивать слуховую систему, память и концентрацию внимания</w:t>
      </w:r>
      <w:r>
        <w:rPr>
          <w:color w:val="111111"/>
          <w:sz w:val="28"/>
          <w:szCs w:val="28"/>
          <w:lang w:val="ru-RU" w:eastAsia="ru-RU"/>
        </w:rPr>
        <w:t>, развивать навыки повторения ритма и силы звука.</w:t>
      </w:r>
    </w:p>
    <w:p w14:paraId="173585BF">
      <w:pPr>
        <w:shd w:val="clear" w:color="auto" w:fill="FFFFFF"/>
        <w:spacing w:line="360" w:lineRule="auto"/>
        <w:jc w:val="both"/>
        <w:rPr>
          <w:bCs/>
          <w:sz w:val="28"/>
          <w:szCs w:val="28"/>
          <w:lang w:val="ru-RU" w:eastAsia="ru-RU"/>
        </w:rPr>
      </w:pPr>
      <w:r>
        <w:rPr>
          <w:bCs/>
          <w:sz w:val="28"/>
          <w:szCs w:val="28"/>
          <w:lang w:val="ru-RU" w:eastAsia="ru-RU"/>
        </w:rPr>
        <w:t>1) Педагог садится напротив ребенка, и стучит карандашом разное количество раз по столу, задача ребенка – повторить стук, сохраняя ритм.</w:t>
      </w:r>
    </w:p>
    <w:p w14:paraId="37199DD0">
      <w:pPr>
        <w:shd w:val="clear" w:color="auto" w:fill="FFFFFF"/>
        <w:spacing w:line="360" w:lineRule="auto"/>
        <w:jc w:val="both"/>
        <w:rPr>
          <w:bCs/>
          <w:sz w:val="28"/>
          <w:szCs w:val="28"/>
          <w:lang w:val="ru-RU" w:eastAsia="ru-RU"/>
        </w:rPr>
      </w:pPr>
      <w:r>
        <w:rPr>
          <w:bCs/>
          <w:sz w:val="28"/>
          <w:szCs w:val="28"/>
          <w:lang w:val="ru-RU" w:eastAsia="ru-RU"/>
        </w:rPr>
        <w:t>2) Педагог садится напротив ребенка, и стучит карандашом разное количество раз (тихо или громко) по столу, задача ребенка – повторить стук, сохраняя громкость и ритм.</w:t>
      </w:r>
    </w:p>
    <w:p w14:paraId="047EB483">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«Тихо - громко»</w:t>
      </w:r>
    </w:p>
    <w:p w14:paraId="0F93D60E">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14:paraId="561E8A12">
      <w:pPr>
        <w:shd w:val="clear" w:color="auto" w:fill="FFFFFF"/>
        <w:spacing w:line="360" w:lineRule="auto"/>
        <w:jc w:val="both"/>
        <w:rPr>
          <w:color w:val="111111"/>
          <w:sz w:val="28"/>
          <w:szCs w:val="28"/>
          <w:lang w:val="ru-RU" w:eastAsia="ru-RU"/>
        </w:rPr>
      </w:pPr>
      <w:r>
        <w:rPr>
          <w:color w:val="111111"/>
          <w:sz w:val="28"/>
          <w:szCs w:val="28"/>
          <w:lang w:val="ru-RU" w:eastAsia="ru-RU"/>
        </w:rPr>
        <w:t xml:space="preserve">Педагог включает аудиозаписи. На громкую музыку – ребенок топает ногами,  на тихую – садится на корточки. </w:t>
      </w:r>
    </w:p>
    <w:p w14:paraId="66DCACE1">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 «Тактильное лото» (тактильные дощечки)</w:t>
      </w:r>
    </w:p>
    <w:p w14:paraId="1A30C6A7">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умение находить одинаковые по тактильным ощущениям предметы; стимулировать вестибулярную систему, развивать зрительно-двигательную координацию, развивать умение работать по инструкции.</w:t>
      </w:r>
    </w:p>
    <w:p w14:paraId="00D52EA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На платформе раскладываем перед ребенком тактильные дощечки. Количество дощечек зависит от индивидуальных особенностей ребенка.</w:t>
      </w:r>
    </w:p>
    <w:p w14:paraId="3291E9C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Раскачивая ребенка на подвесной платформе линейными медленными движениями, предлагаем ему, не торопясь, ощупать поверхность каждой дощечки. А затем даем ребенку попробовать на ощупь в мешочке найти такую же.</w:t>
      </w:r>
    </w:p>
    <w:p w14:paraId="7771B28F">
      <w:pPr>
        <w:numPr>
          <w:ilvl w:val="0"/>
          <w:numId w:val="15"/>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Упражнение «Голосовая радуга»</w:t>
      </w:r>
    </w:p>
    <w:p w14:paraId="7F217020">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w:t>
      </w:r>
    </w:p>
    <w:p w14:paraId="2F28B05B">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произносит по очереди слова громко или шёпотом. Задача ребенка – определить, как было сказано слово, и повторить его таким же образом.</w:t>
      </w:r>
    </w:p>
    <w:p w14:paraId="6FF6BB34">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с пластилином «Заполнение фигуры»</w:t>
      </w:r>
    </w:p>
    <w:p w14:paraId="488E1679">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мелкую моторику.</w:t>
      </w:r>
    </w:p>
    <w:p w14:paraId="0476A52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Ребенок работает стоя за вертикальной поверхностью. </w:t>
      </w:r>
    </w:p>
    <w:p w14:paraId="156BBB1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На заранее заготовленном бланке педагог рисует несколько геометрических фигур (которые ребенок изучает, согласно лексическим темам календарно-тематического планирования). Задача ребенка с помощью пластилина заполнить круг. Продолжаем обучать ребенка размазывать пластилин пальцами, заполняя всю площадь круга. </w:t>
      </w:r>
    </w:p>
    <w:p w14:paraId="57C0DEE3">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с</w:t>
      </w:r>
      <w:r>
        <w:rPr>
          <w:b/>
          <w:color w:val="111111"/>
          <w:sz w:val="28"/>
          <w:szCs w:val="28"/>
          <w:lang w:eastAsia="ru-RU"/>
        </w:rPr>
        <w:t xml:space="preserve"> бочкой совы</w:t>
      </w:r>
    </w:p>
    <w:p w14:paraId="1337996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w:t>
      </w:r>
    </w:p>
    <w:p w14:paraId="18808AB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Катание ребенка внутри «бочки» - педагог катит «бочку» вперед и назад, поддерживая плавное и равномерное движение. Сначала педагог катит бочку медленно, затем быстро. Далее ребенок выполняет движения в «бочке», чтобы самостоятельно катиться. При необходимости чередуем движения педагога с самостоятельной работой ребенка.</w:t>
      </w:r>
    </w:p>
    <w:p w14:paraId="17B5402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«Эхо барабана»</w:t>
      </w:r>
    </w:p>
    <w:p w14:paraId="1A03DD9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 внимание, тренировать способность различать громкость звуков, развивать навыки повторения ритма и силы звука.</w:t>
      </w:r>
    </w:p>
    <w:p w14:paraId="08B7EAC4">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стучит по барабану определенное количество раз с варьированием громкости (например, один громкий удар и один тихий удар/ два тихих удара/ два тихих удара и один громкий удар и т.д.). Задача ребенка внимательно слушать, а затем повторить все в точности: количество ударов и их громкость. Постепенно усложняйте ритм и чередование громкости.</w:t>
      </w:r>
    </w:p>
    <w:p w14:paraId="5656481B">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40CD907C">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49075BC0">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79F8E60C">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0017DEA9">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56706FF2">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1624694D">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29390CAA">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3CF27E73">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7C5BB260">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3E076117">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6C59C509">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До свидания!  </w:t>
      </w:r>
    </w:p>
    <w:p w14:paraId="3C9B24C2">
      <w:pPr>
        <w:shd w:val="clear" w:color="auto" w:fill="FFFFFF"/>
        <w:spacing w:line="360" w:lineRule="auto"/>
        <w:jc w:val="both"/>
        <w:rPr>
          <w:color w:val="111111"/>
          <w:sz w:val="28"/>
          <w:szCs w:val="28"/>
          <w:lang w:val="ru-RU" w:eastAsia="ru-RU"/>
        </w:rPr>
      </w:pPr>
    </w:p>
    <w:p w14:paraId="6B37D6A9">
      <w:pPr>
        <w:shd w:val="clear" w:color="auto" w:fill="FFFFFF"/>
        <w:spacing w:line="360" w:lineRule="auto"/>
        <w:jc w:val="both"/>
        <w:rPr>
          <w:color w:val="111111"/>
          <w:sz w:val="28"/>
          <w:szCs w:val="28"/>
          <w:lang w:val="ru-RU" w:eastAsia="ru-RU"/>
        </w:rPr>
      </w:pPr>
    </w:p>
    <w:p w14:paraId="29871B53">
      <w:pPr>
        <w:shd w:val="clear" w:color="auto" w:fill="FFFFFF"/>
        <w:spacing w:line="360" w:lineRule="auto"/>
        <w:jc w:val="both"/>
        <w:rPr>
          <w:color w:val="111111"/>
          <w:sz w:val="28"/>
          <w:szCs w:val="28"/>
          <w:lang w:val="ru-RU" w:eastAsia="ru-RU"/>
        </w:rPr>
      </w:pPr>
    </w:p>
    <w:p w14:paraId="086A0401">
      <w:pPr>
        <w:shd w:val="clear" w:color="auto" w:fill="FFFFFF"/>
        <w:spacing w:line="360" w:lineRule="auto"/>
        <w:jc w:val="both"/>
        <w:rPr>
          <w:color w:val="111111"/>
          <w:sz w:val="28"/>
          <w:szCs w:val="28"/>
          <w:lang w:val="ru-RU" w:eastAsia="ru-RU"/>
        </w:rPr>
      </w:pPr>
    </w:p>
    <w:p w14:paraId="7BD2C1E1">
      <w:pPr>
        <w:shd w:val="clear" w:color="auto" w:fill="FFFFFF"/>
        <w:spacing w:line="360" w:lineRule="auto"/>
        <w:jc w:val="both"/>
        <w:rPr>
          <w:color w:val="111111"/>
          <w:sz w:val="28"/>
          <w:szCs w:val="28"/>
          <w:lang w:val="ru-RU" w:eastAsia="ru-RU"/>
        </w:rPr>
      </w:pPr>
    </w:p>
    <w:p w14:paraId="7DB6CDC1">
      <w:pPr>
        <w:shd w:val="clear" w:color="auto" w:fill="FFFFFF"/>
        <w:spacing w:line="360" w:lineRule="auto"/>
        <w:jc w:val="both"/>
        <w:rPr>
          <w:color w:val="111111"/>
          <w:sz w:val="28"/>
          <w:szCs w:val="28"/>
          <w:lang w:val="ru-RU" w:eastAsia="ru-RU"/>
        </w:rPr>
      </w:pPr>
    </w:p>
    <w:p w14:paraId="0B875493">
      <w:pPr>
        <w:shd w:val="clear" w:color="auto" w:fill="FFFFFF"/>
        <w:spacing w:line="360" w:lineRule="auto"/>
        <w:jc w:val="both"/>
        <w:rPr>
          <w:color w:val="111111"/>
          <w:sz w:val="28"/>
          <w:szCs w:val="28"/>
          <w:lang w:val="ru-RU" w:eastAsia="ru-RU"/>
        </w:rPr>
      </w:pPr>
    </w:p>
    <w:p w14:paraId="475DEE3F">
      <w:pPr>
        <w:shd w:val="clear" w:color="auto" w:fill="FFFFFF"/>
        <w:spacing w:line="360" w:lineRule="auto"/>
        <w:jc w:val="both"/>
        <w:rPr>
          <w:color w:val="111111"/>
          <w:sz w:val="28"/>
          <w:szCs w:val="28"/>
          <w:lang w:val="ru-RU" w:eastAsia="ru-RU"/>
        </w:rPr>
      </w:pPr>
    </w:p>
    <w:p w14:paraId="3B9076A2">
      <w:pPr>
        <w:shd w:val="clear" w:color="auto" w:fill="FFFFFF"/>
        <w:spacing w:line="360" w:lineRule="auto"/>
        <w:jc w:val="both"/>
        <w:rPr>
          <w:color w:val="111111"/>
          <w:sz w:val="28"/>
          <w:szCs w:val="28"/>
          <w:lang w:val="ru-RU" w:eastAsia="ru-RU"/>
        </w:rPr>
      </w:pPr>
    </w:p>
    <w:p w14:paraId="78987BDC">
      <w:pPr>
        <w:shd w:val="clear" w:color="auto" w:fill="FFFFFF"/>
        <w:spacing w:line="360" w:lineRule="auto"/>
        <w:jc w:val="both"/>
        <w:rPr>
          <w:color w:val="111111"/>
          <w:sz w:val="28"/>
          <w:szCs w:val="28"/>
          <w:lang w:val="ru-RU" w:eastAsia="ru-RU"/>
        </w:rPr>
      </w:pPr>
    </w:p>
    <w:p w14:paraId="361DF002">
      <w:pPr>
        <w:shd w:val="clear" w:color="auto" w:fill="FFFFFF"/>
        <w:spacing w:line="360" w:lineRule="auto"/>
        <w:jc w:val="both"/>
        <w:rPr>
          <w:color w:val="111111"/>
          <w:sz w:val="28"/>
          <w:szCs w:val="28"/>
          <w:lang w:val="ru-RU" w:eastAsia="ru-RU"/>
        </w:rPr>
      </w:pPr>
    </w:p>
    <w:p w14:paraId="5DA21BB2">
      <w:pPr>
        <w:shd w:val="clear" w:color="auto" w:fill="FFFFFF"/>
        <w:spacing w:line="360" w:lineRule="auto"/>
        <w:jc w:val="both"/>
        <w:rPr>
          <w:color w:val="111111"/>
          <w:sz w:val="28"/>
          <w:szCs w:val="28"/>
          <w:lang w:val="ru-RU" w:eastAsia="ru-RU"/>
        </w:rPr>
      </w:pPr>
    </w:p>
    <w:p w14:paraId="1796B3F9">
      <w:pPr>
        <w:shd w:val="clear" w:color="auto" w:fill="FFFFFF"/>
        <w:spacing w:line="360" w:lineRule="auto"/>
        <w:jc w:val="both"/>
        <w:rPr>
          <w:color w:val="111111"/>
          <w:sz w:val="28"/>
          <w:szCs w:val="28"/>
          <w:lang w:val="ru-RU" w:eastAsia="ru-RU"/>
        </w:rPr>
      </w:pPr>
    </w:p>
    <w:p w14:paraId="5DD1CEFA">
      <w:pPr>
        <w:shd w:val="clear" w:color="auto" w:fill="FFFFFF"/>
        <w:spacing w:line="360" w:lineRule="auto"/>
        <w:jc w:val="both"/>
        <w:rPr>
          <w:color w:val="111111"/>
          <w:sz w:val="28"/>
          <w:szCs w:val="28"/>
          <w:lang w:val="ru-RU" w:eastAsia="ru-RU"/>
        </w:rPr>
      </w:pPr>
    </w:p>
    <w:p w14:paraId="0570133A">
      <w:pPr>
        <w:shd w:val="clear" w:color="auto" w:fill="FFFFFF"/>
        <w:spacing w:line="360" w:lineRule="auto"/>
        <w:jc w:val="both"/>
        <w:rPr>
          <w:color w:val="111111"/>
          <w:sz w:val="28"/>
          <w:szCs w:val="28"/>
          <w:lang w:val="ru-RU" w:eastAsia="ru-RU"/>
        </w:rPr>
      </w:pPr>
    </w:p>
    <w:p w14:paraId="32CF2D8D">
      <w:pPr>
        <w:shd w:val="clear" w:color="auto" w:fill="FFFFFF"/>
        <w:spacing w:line="360" w:lineRule="auto"/>
        <w:jc w:val="both"/>
        <w:rPr>
          <w:color w:val="111111"/>
          <w:sz w:val="28"/>
          <w:szCs w:val="28"/>
          <w:lang w:val="ru-RU" w:eastAsia="ru-RU"/>
        </w:rPr>
      </w:pPr>
    </w:p>
    <w:p w14:paraId="3879D8FC">
      <w:pPr>
        <w:shd w:val="clear" w:color="auto" w:fill="FFFFFF"/>
        <w:spacing w:line="360" w:lineRule="auto"/>
        <w:jc w:val="both"/>
        <w:rPr>
          <w:color w:val="111111"/>
          <w:sz w:val="28"/>
          <w:szCs w:val="28"/>
          <w:lang w:val="ru-RU" w:eastAsia="ru-RU"/>
        </w:rPr>
      </w:pPr>
    </w:p>
    <w:p w14:paraId="1D19FAA1">
      <w:pPr>
        <w:shd w:val="clear" w:color="auto" w:fill="FFFFFF"/>
        <w:spacing w:line="360" w:lineRule="auto"/>
        <w:jc w:val="right"/>
        <w:rPr>
          <w:rStyle w:val="8"/>
          <w:rFonts w:eastAsiaTheme="minorHAnsi"/>
          <w:sz w:val="28"/>
          <w:szCs w:val="28"/>
          <w:lang w:val="ru-RU"/>
        </w:rPr>
      </w:pPr>
      <w:r>
        <w:rPr>
          <w:color w:val="111111"/>
          <w:sz w:val="28"/>
          <w:szCs w:val="28"/>
          <w:lang w:val="ru-RU" w:eastAsia="ru-RU"/>
        </w:rPr>
        <w:t xml:space="preserve">                                                                        </w:t>
      </w:r>
      <w:r>
        <w:fldChar w:fldCharType="begin"/>
      </w:r>
      <w:r>
        <w:instrText xml:space="preserve"> HYPERLINK \l "Оглавление" </w:instrText>
      </w:r>
      <w:r>
        <w:fldChar w:fldCharType="separate"/>
      </w:r>
      <w:r>
        <w:rPr>
          <w:rStyle w:val="5"/>
          <w:rFonts w:eastAsiaTheme="minorHAnsi"/>
          <w:sz w:val="28"/>
          <w:szCs w:val="28"/>
          <w:lang w:val="ru-RU"/>
        </w:rPr>
        <w:t>Вернуться в оглавление</w:t>
      </w:r>
      <w:r>
        <w:rPr>
          <w:rStyle w:val="8"/>
          <w:rFonts w:eastAsiaTheme="minorHAnsi"/>
          <w:sz w:val="28"/>
          <w:szCs w:val="28"/>
          <w:lang w:val="ru-RU"/>
        </w:rPr>
        <w:fldChar w:fldCharType="end"/>
      </w:r>
    </w:p>
    <w:p w14:paraId="7971297B">
      <w:pPr>
        <w:pStyle w:val="2"/>
      </w:pPr>
      <w:bookmarkStart w:id="100" w:name="_Toc182902583"/>
      <w:bookmarkStart w:id="101" w:name="_Toc192434794"/>
      <w:bookmarkStart w:id="102" w:name="_Toc193666685"/>
      <w:r>
        <w:t>Конспект занятия по теме:</w:t>
      </w:r>
      <w:bookmarkEnd w:id="100"/>
      <w:bookmarkEnd w:id="101"/>
      <w:bookmarkEnd w:id="102"/>
    </w:p>
    <w:p w14:paraId="1F5826D3">
      <w:pPr>
        <w:pStyle w:val="2"/>
      </w:pPr>
      <w:bookmarkStart w:id="103" w:name="_Toc193666686"/>
      <w:r>
        <w:t>«Развитие слухового восприятия через движения. Воспроизведение ритма с моторным переключением из двух действий».</w:t>
      </w:r>
      <w:bookmarkEnd w:id="103"/>
    </w:p>
    <w:p w14:paraId="1EA6249A">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14:paraId="03103661">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56E18868">
      <w:pPr>
        <w:widowControl w:val="0"/>
        <w:numPr>
          <w:ilvl w:val="0"/>
          <w:numId w:val="4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 через воспроизведение ритмических звуков.</w:t>
      </w:r>
    </w:p>
    <w:p w14:paraId="513639B9">
      <w:pPr>
        <w:widowControl w:val="0"/>
        <w:numPr>
          <w:ilvl w:val="0"/>
          <w:numId w:val="4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координацию движений и моторные навыки.</w:t>
      </w:r>
    </w:p>
    <w:p w14:paraId="4480E7A8">
      <w:pPr>
        <w:numPr>
          <w:ilvl w:val="0"/>
          <w:numId w:val="4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14:paraId="603FD00F">
      <w:pPr>
        <w:numPr>
          <w:ilvl w:val="0"/>
          <w:numId w:val="4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Тренировать моторное переключение между двумя действиями.</w:t>
      </w:r>
    </w:p>
    <w:p w14:paraId="2F4056D8">
      <w:pPr>
        <w:numPr>
          <w:ilvl w:val="0"/>
          <w:numId w:val="4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70E5A97D">
      <w:pPr>
        <w:numPr>
          <w:ilvl w:val="0"/>
          <w:numId w:val="49"/>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583FBDA5">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цветные круги, сенсорные коробки (фасоль, гидрогель, кварцевый песок), сенсорный чулок, музыкальные инструменты (барабан, колокольчик, бубен), мячи, утяжеленные мешочки, утяжеленное одеяло.</w:t>
      </w:r>
    </w:p>
    <w:p w14:paraId="655822EE">
      <w:pPr>
        <w:spacing w:line="360" w:lineRule="auto"/>
        <w:jc w:val="both"/>
        <w:rPr>
          <w:sz w:val="28"/>
          <w:szCs w:val="28"/>
          <w:lang w:val="ru-RU" w:eastAsia="ru-RU"/>
        </w:rPr>
      </w:pPr>
      <w:r>
        <w:rPr>
          <w:b/>
          <w:bCs/>
          <w:sz w:val="28"/>
          <w:szCs w:val="28"/>
          <w:lang w:val="ru-RU" w:eastAsia="ru-RU"/>
        </w:rPr>
        <w:t>Ход занятия:</w:t>
      </w:r>
    </w:p>
    <w:p w14:paraId="1A224921">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0EF226AA">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33CC1FDD">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0C97B822">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5E63F50E">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37C81507">
      <w:pPr>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Упражнение-разминка «Цветные круги» </w:t>
      </w:r>
    </w:p>
    <w:p w14:paraId="7E16174D">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координацию движений; упражнять в дифференциации основных цветов.</w:t>
      </w:r>
    </w:p>
    <w:p w14:paraId="689E532C">
      <w:pPr>
        <w:shd w:val="clear" w:color="auto" w:fill="FFFFFF"/>
        <w:tabs>
          <w:tab w:val="left" w:pos="420"/>
        </w:tabs>
        <w:spacing w:line="360" w:lineRule="auto"/>
        <w:jc w:val="both"/>
        <w:rPr>
          <w:b/>
          <w:color w:val="111111"/>
          <w:sz w:val="28"/>
          <w:szCs w:val="28"/>
          <w:lang w:val="ru-RU" w:eastAsia="ru-RU"/>
        </w:rPr>
      </w:pPr>
      <w:r>
        <w:rPr>
          <w:color w:val="111111"/>
          <w:sz w:val="28"/>
          <w:szCs w:val="28"/>
          <w:lang w:val="ru-RU" w:eastAsia="ru-RU"/>
        </w:rPr>
        <w:t>Педагог раскладывает на полу цветные круги и называет в свободном порядке цвета кругов – задача ребенка встать на цвет по инструкции педагога.</w:t>
      </w:r>
    </w:p>
    <w:p w14:paraId="419AC928">
      <w:pPr>
        <w:shd w:val="clear" w:color="auto" w:fill="FFFFFF"/>
        <w:spacing w:line="360" w:lineRule="auto"/>
        <w:contextualSpacing/>
        <w:jc w:val="center"/>
        <w:rPr>
          <w:color w:val="111111"/>
          <w:sz w:val="28"/>
          <w:szCs w:val="28"/>
          <w:lang w:val="ru-RU" w:eastAsia="ru-RU"/>
        </w:rPr>
      </w:pPr>
      <w:r>
        <w:rPr>
          <w:color w:val="111111"/>
          <w:sz w:val="28"/>
          <w:szCs w:val="28"/>
          <w:lang w:val="ru-RU" w:eastAsia="ru-RU"/>
        </w:rPr>
        <w:t>«Встань на синий круг, красный и т.д.»</w:t>
      </w:r>
    </w:p>
    <w:p w14:paraId="3D9986CA">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Упражнение «Найди</w:t>
      </w:r>
      <w:r>
        <w:rPr>
          <w:b/>
          <w:color w:val="111111"/>
          <w:sz w:val="28"/>
          <w:szCs w:val="28"/>
          <w:lang w:eastAsia="ru-RU"/>
        </w:rPr>
        <w:t xml:space="preserve"> спрятанные </w:t>
      </w:r>
      <w:r>
        <w:rPr>
          <w:b/>
          <w:color w:val="111111"/>
          <w:sz w:val="28"/>
          <w:szCs w:val="28"/>
          <w:lang w:val="ru-RU" w:eastAsia="ru-RU"/>
        </w:rPr>
        <w:t xml:space="preserve">предметы» </w:t>
      </w:r>
    </w:p>
    <w:p w14:paraId="146DC82A">
      <w:pPr>
        <w:shd w:val="clear" w:color="auto" w:fill="FFFFFF"/>
        <w:spacing w:line="360" w:lineRule="auto"/>
        <w:jc w:val="both"/>
        <w:rPr>
          <w:color w:val="111111"/>
          <w:sz w:val="28"/>
          <w:szCs w:val="28"/>
          <w:lang w:val="ru-RU" w:eastAsia="ru-RU"/>
        </w:rPr>
      </w:pPr>
      <w:r>
        <w:rPr>
          <w:color w:val="111111"/>
          <w:sz w:val="28"/>
          <w:szCs w:val="28"/>
          <w:lang w:val="ru-RU" w:eastAsia="ru-RU"/>
        </w:rPr>
        <w:t>Цель: стимулировать тактильной чувствительности ребенка.</w:t>
      </w:r>
    </w:p>
    <w:p w14:paraId="2329550C">
      <w:pPr>
        <w:shd w:val="clear" w:color="auto" w:fill="FFFFFF"/>
        <w:spacing w:line="360" w:lineRule="auto"/>
        <w:jc w:val="both"/>
        <w:rPr>
          <w:b/>
          <w:sz w:val="28"/>
          <w:szCs w:val="28"/>
          <w:u w:val="single"/>
          <w:lang w:val="ru-RU" w:eastAsia="ru-RU"/>
        </w:rPr>
      </w:pPr>
      <w:r>
        <w:rPr>
          <w:color w:val="111111"/>
          <w:sz w:val="28"/>
          <w:szCs w:val="28"/>
          <w:lang w:val="ru-RU" w:eastAsia="ru-RU"/>
        </w:rPr>
        <w:t xml:space="preserve">Ребенку необходимо найти фигурки или предметы согласно лексической теме календарно-тематического планирования в сенсорных коробках: с фасолью, гидрогелем, кварцевым песком. </w:t>
      </w:r>
    </w:p>
    <w:p w14:paraId="02F218BA">
      <w:pPr>
        <w:numPr>
          <w:ilvl w:val="0"/>
          <w:numId w:val="11"/>
        </w:numPr>
        <w:shd w:val="clear" w:color="auto" w:fill="FFFFFF"/>
        <w:spacing w:line="360" w:lineRule="auto"/>
        <w:jc w:val="both"/>
        <w:rPr>
          <w:b/>
          <w:sz w:val="28"/>
          <w:szCs w:val="28"/>
          <w:lang w:val="ru-RU" w:eastAsia="ru-RU"/>
        </w:rPr>
      </w:pPr>
      <w:r>
        <w:rPr>
          <w:b/>
          <w:sz w:val="28"/>
          <w:szCs w:val="28"/>
          <w:lang w:val="ru-RU" w:eastAsia="ru-RU"/>
        </w:rPr>
        <w:t>Игра</w:t>
      </w:r>
      <w:r>
        <w:rPr>
          <w:b/>
          <w:sz w:val="28"/>
          <w:szCs w:val="28"/>
          <w:lang w:eastAsia="ru-RU"/>
        </w:rPr>
        <w:t xml:space="preserve"> «</w:t>
      </w:r>
      <w:r>
        <w:rPr>
          <w:b/>
          <w:sz w:val="28"/>
          <w:szCs w:val="28"/>
          <w:lang w:val="ru-RU" w:eastAsia="ru-RU"/>
        </w:rPr>
        <w:t>Повтори за мной</w:t>
      </w:r>
      <w:r>
        <w:rPr>
          <w:b/>
          <w:sz w:val="28"/>
          <w:szCs w:val="28"/>
          <w:lang w:eastAsia="ru-RU"/>
        </w:rPr>
        <w:t>»</w:t>
      </w:r>
    </w:p>
    <w:p w14:paraId="2833A761">
      <w:pPr>
        <w:shd w:val="clear" w:color="auto" w:fill="FFFFFF"/>
        <w:spacing w:line="360" w:lineRule="auto"/>
        <w:jc w:val="both"/>
        <w:rPr>
          <w:bCs/>
          <w:sz w:val="28"/>
          <w:szCs w:val="28"/>
          <w:lang w:val="ru-RU" w:eastAsia="ru-RU"/>
        </w:rPr>
      </w:pPr>
      <w:r>
        <w:rPr>
          <w:bCs/>
          <w:sz w:val="28"/>
          <w:szCs w:val="28"/>
          <w:lang w:val="ru-RU" w:eastAsia="ru-RU"/>
        </w:rPr>
        <w:t>Цель: развивать общую моторику, координацию, внимание и память.</w:t>
      </w:r>
    </w:p>
    <w:p w14:paraId="4F1D2C26">
      <w:pPr>
        <w:shd w:val="clear" w:color="auto" w:fill="FFFFFF"/>
        <w:spacing w:line="360" w:lineRule="auto"/>
        <w:jc w:val="both"/>
        <w:rPr>
          <w:bCs/>
          <w:sz w:val="28"/>
          <w:szCs w:val="28"/>
          <w:lang w:val="ru-RU" w:eastAsia="ru-RU"/>
        </w:rPr>
      </w:pPr>
      <w:r>
        <w:rPr>
          <w:bCs/>
          <w:sz w:val="28"/>
          <w:szCs w:val="28"/>
          <w:lang w:val="ru-RU" w:eastAsia="ru-RU"/>
        </w:rPr>
        <w:t>Педагог-психолог показывает движение (например, хлопает в ладоши, топает ногами, поднимает руки), а ребенок повторяет. Ребенок должен повторить действия за педагогом точно в том же порядке. Вначале игры начинаем с одного движения, даем ребенку привыкнуть,  затем постепенно увеличиваем их количество.</w:t>
      </w:r>
    </w:p>
    <w:p w14:paraId="5C51EFC3">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 на соволенте</w:t>
      </w:r>
    </w:p>
    <w:p w14:paraId="011BB3E7">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координацию движений, стимулировать вестибулярную систему.</w:t>
      </w:r>
    </w:p>
    <w:p w14:paraId="17B06AD9">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w:t>
      </w:r>
    </w:p>
    <w:p w14:paraId="3C59904E">
      <w:pPr>
        <w:widowControl w:val="0"/>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«Повтори ритм»</w:t>
      </w:r>
    </w:p>
    <w:p w14:paraId="3DA4C139">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слуховую систему, учить воспроизводить ритм с моторным переключением из двух действий.</w:t>
      </w:r>
    </w:p>
    <w:p w14:paraId="1E0B3809">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стучит в барабан с разной громкостью. Если стучит громко – то задача ребенка  прыгать вверх, если стучит тихо – хлопать в ладоши тихо.</w:t>
      </w:r>
    </w:p>
    <w:p w14:paraId="78F60F8B">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Сначала педагог показывает наглядно ребенку, затем проигрывает вместе с ним, а далее ребенок уже выполняет самостоятельно.</w:t>
      </w:r>
    </w:p>
    <w:p w14:paraId="6DB6FC5A">
      <w:pPr>
        <w:numPr>
          <w:ilvl w:val="0"/>
          <w:numId w:val="2"/>
        </w:numPr>
        <w:shd w:val="clear" w:color="auto" w:fill="FFFFFF"/>
        <w:spacing w:line="360" w:lineRule="auto"/>
        <w:jc w:val="both"/>
        <w:rPr>
          <w:b/>
          <w:color w:val="111111"/>
          <w:sz w:val="28"/>
          <w:szCs w:val="28"/>
          <w:lang w:eastAsia="ru-RU"/>
        </w:rPr>
      </w:pPr>
      <w:r>
        <w:rPr>
          <w:b/>
          <w:color w:val="111111"/>
          <w:sz w:val="28"/>
          <w:szCs w:val="28"/>
          <w:lang w:val="ru-RU" w:eastAsia="ru-RU"/>
        </w:rPr>
        <w:t xml:space="preserve">Упражнение «Крепкие объятия» </w:t>
      </w:r>
    </w:p>
    <w:p w14:paraId="681DFE3C">
      <w:pPr>
        <w:shd w:val="clear" w:color="auto" w:fill="FFFFFF"/>
        <w:tabs>
          <w:tab w:val="left" w:pos="0"/>
        </w:tabs>
        <w:spacing w:line="360" w:lineRule="auto"/>
        <w:jc w:val="both"/>
        <w:rPr>
          <w:color w:val="111111"/>
          <w:sz w:val="28"/>
          <w:szCs w:val="28"/>
          <w:lang w:val="ru-RU" w:eastAsia="ru-RU"/>
        </w:rPr>
      </w:pPr>
      <w:r>
        <w:rPr>
          <w:bCs/>
          <w:color w:val="111111"/>
          <w:sz w:val="28"/>
          <w:szCs w:val="28"/>
          <w:lang w:val="ru-RU" w:eastAsia="ru-RU"/>
        </w:rPr>
        <w:t xml:space="preserve">Цель: </w:t>
      </w:r>
      <w:r>
        <w:rPr>
          <w:color w:val="111111"/>
          <w:sz w:val="28"/>
          <w:szCs w:val="28"/>
          <w:lang w:val="ru-RU" w:eastAsia="ru-RU"/>
        </w:rPr>
        <w:t>развитие тактильного восприятия, проприорецепции и эмоциональной сферы.</w:t>
      </w:r>
    </w:p>
    <w:p w14:paraId="08E26B69">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надевает сенсорный чулок и встает в свободное пространство, где передвигается легким бегом. Педагог догоняет ребенка в чулке и обнимает. Ребенок в чулке отвечает крепкими объятиями. Постепенно увеличивайте силу объятий, создавая комфортное давление для ребенка.  Педагог пробует разные виды объятий: за туловище, плечи или ноги.</w:t>
      </w:r>
    </w:p>
    <w:p w14:paraId="31969131">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«Слушай и выполняй»</w:t>
      </w:r>
    </w:p>
    <w:p w14:paraId="310AD244">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 через воспроизведение ритма, тренировать моторное переключение между двумя действиями.</w:t>
      </w:r>
    </w:p>
    <w:p w14:paraId="5D485BDE">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Педагог раскладывает на полу мягкие губки и мячики в определенном порядке, создавая маршрут (губка мячик – расстояние – губка мячик – расстояние и т.д.). Педагог задает ритм – если звонит в колокольчик, то ребенку нужно наступить на губку, если стучит ложками – то ребенку нужно катить мяч. </w:t>
      </w:r>
    </w:p>
    <w:p w14:paraId="34FBBCF1">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 в сенсорном гамаке</w:t>
      </w:r>
    </w:p>
    <w:p w14:paraId="7FAC2AB5">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вестибулярную систему.</w:t>
      </w:r>
    </w:p>
    <w:p w14:paraId="47AB17C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раскачивает ребенка в сенсорном гамаке, чередуя линейные движения с круговыми, постепенно увеличивая темп.</w:t>
      </w:r>
    </w:p>
    <w:p w14:paraId="1D09B0B9">
      <w:pPr>
        <w:pStyle w:val="20"/>
        <w:numPr>
          <w:ilvl w:val="0"/>
          <w:numId w:val="15"/>
        </w:numPr>
        <w:shd w:val="clear" w:color="auto" w:fill="FFFFFF"/>
        <w:spacing w:after="0" w:line="360" w:lineRule="auto"/>
        <w:ind w:left="284" w:hanging="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«Шумящие коробочки»</w:t>
      </w:r>
    </w:p>
    <w:p w14:paraId="099AC5F2">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слуховое восприятие, стимулировать вестибулярную систему.</w:t>
      </w:r>
    </w:p>
    <w:p w14:paraId="42139BCB">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подвесную платформу. </w:t>
      </w:r>
    </w:p>
    <w:p w14:paraId="0B4D6700">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Ребенок, сидя на платформе, раскладывает в две корзинки тихие и громкие шумящие коробочки. Ребенок трясет коробочку и определяет на слух. </w:t>
      </w:r>
    </w:p>
    <w:p w14:paraId="0E46267D">
      <w:pPr>
        <w:numPr>
          <w:ilvl w:val="0"/>
          <w:numId w:val="8"/>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на подвесном бревне «Попади в цель»</w:t>
      </w:r>
    </w:p>
    <w:p w14:paraId="4558C205">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развитие крупной моторики, вестибулярной и проприоцептивной систем.</w:t>
      </w:r>
    </w:p>
    <w:p w14:paraId="53469967">
      <w:pPr>
        <w:shd w:val="clear" w:color="auto" w:fill="FFFFFF"/>
        <w:spacing w:line="360" w:lineRule="auto"/>
        <w:jc w:val="both"/>
        <w:rPr>
          <w:color w:val="111111"/>
          <w:sz w:val="28"/>
          <w:szCs w:val="28"/>
          <w:lang w:val="ru-RU" w:eastAsia="ru-RU"/>
        </w:rPr>
      </w:pPr>
      <w:r>
        <w:rPr>
          <w:color w:val="111111"/>
          <w:sz w:val="28"/>
          <w:szCs w:val="28"/>
          <w:lang w:val="ru-RU" w:eastAsia="ru-RU"/>
        </w:rPr>
        <w:t>Сначала педагог выполняет плавные раскачивания ребенка на подвесном бревне. Затем ребенок самостоятельно, раскачиваясь на подвесном бревне в медленном темпе, старается закинуть все мешочки-утяжелители и сенсорные мячики в бочку совы, которая стоит на расстоянии.</w:t>
      </w:r>
    </w:p>
    <w:p w14:paraId="02FED5F8">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5CBB9270">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1D5E7D42">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5AF24F1A">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5BDB0FD5">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6862CD37">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5C22AFBE">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75336A94">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09773211">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7281147D">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1313BD20">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34E34947">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До свидания! </w:t>
      </w:r>
    </w:p>
    <w:p w14:paraId="2A22FA4A">
      <w:pPr>
        <w:shd w:val="clear" w:color="auto" w:fill="FFFFFF"/>
        <w:spacing w:line="360" w:lineRule="auto"/>
        <w:jc w:val="both"/>
        <w:rPr>
          <w:color w:val="111111"/>
          <w:sz w:val="28"/>
          <w:szCs w:val="28"/>
          <w:lang w:val="ru-RU" w:eastAsia="ru-RU"/>
        </w:rPr>
      </w:pPr>
    </w:p>
    <w:p w14:paraId="64574379">
      <w:pPr>
        <w:shd w:val="clear" w:color="auto" w:fill="FFFFFF"/>
        <w:spacing w:line="360" w:lineRule="auto"/>
        <w:jc w:val="both"/>
        <w:rPr>
          <w:color w:val="111111"/>
          <w:sz w:val="28"/>
          <w:szCs w:val="28"/>
          <w:lang w:val="ru-RU" w:eastAsia="ru-RU"/>
        </w:rPr>
      </w:pPr>
    </w:p>
    <w:p w14:paraId="66A1EFD1">
      <w:pPr>
        <w:shd w:val="clear" w:color="auto" w:fill="FFFFFF"/>
        <w:spacing w:line="360" w:lineRule="auto"/>
        <w:jc w:val="both"/>
        <w:rPr>
          <w:color w:val="111111"/>
          <w:sz w:val="28"/>
          <w:szCs w:val="28"/>
          <w:lang w:val="ru-RU" w:eastAsia="ru-RU"/>
        </w:rPr>
      </w:pPr>
    </w:p>
    <w:p w14:paraId="003B5FA9">
      <w:pPr>
        <w:shd w:val="clear" w:color="auto" w:fill="FFFFFF"/>
        <w:spacing w:line="360" w:lineRule="auto"/>
        <w:jc w:val="both"/>
        <w:rPr>
          <w:color w:val="111111"/>
          <w:sz w:val="28"/>
          <w:szCs w:val="28"/>
          <w:lang w:val="ru-RU" w:eastAsia="ru-RU"/>
        </w:rPr>
      </w:pPr>
      <w:r>
        <w:rPr>
          <w:color w:val="111111"/>
          <w:sz w:val="28"/>
          <w:szCs w:val="28"/>
          <w:lang w:val="ru-RU" w:eastAsia="ru-RU"/>
        </w:rPr>
        <w:t xml:space="preserve">                                                                         </w:t>
      </w:r>
    </w:p>
    <w:p w14:paraId="3EC1AC7F">
      <w:pPr>
        <w:shd w:val="clear" w:color="auto" w:fill="FFFFFF"/>
        <w:spacing w:line="360" w:lineRule="auto"/>
        <w:jc w:val="both"/>
        <w:rPr>
          <w:color w:val="111111"/>
          <w:sz w:val="28"/>
          <w:szCs w:val="28"/>
          <w:lang w:val="ru-RU" w:eastAsia="ru-RU"/>
        </w:rPr>
      </w:pPr>
    </w:p>
    <w:p w14:paraId="5E034931">
      <w:pPr>
        <w:shd w:val="clear" w:color="auto" w:fill="FFFFFF"/>
        <w:spacing w:line="360" w:lineRule="auto"/>
        <w:jc w:val="both"/>
        <w:rPr>
          <w:color w:val="111111"/>
          <w:sz w:val="28"/>
          <w:szCs w:val="28"/>
          <w:lang w:val="ru-RU" w:eastAsia="ru-RU"/>
        </w:rPr>
      </w:pPr>
    </w:p>
    <w:p w14:paraId="061145C1">
      <w:pPr>
        <w:shd w:val="clear" w:color="auto" w:fill="FFFFFF"/>
        <w:spacing w:line="360" w:lineRule="auto"/>
        <w:jc w:val="right"/>
        <w:rPr>
          <w:rStyle w:val="8"/>
          <w:rFonts w:eastAsiaTheme="minorHAnsi"/>
          <w:sz w:val="28"/>
          <w:szCs w:val="28"/>
          <w:lang w:val="ru-RU"/>
        </w:rPr>
      </w:pPr>
      <w:r>
        <w:fldChar w:fldCharType="begin"/>
      </w:r>
      <w:r>
        <w:instrText xml:space="preserve"> HYPERLINK \l "Оглавление" </w:instrText>
      </w:r>
      <w:r>
        <w:fldChar w:fldCharType="separate"/>
      </w:r>
      <w:r>
        <w:rPr>
          <w:rStyle w:val="8"/>
          <w:rFonts w:eastAsiaTheme="minorHAnsi"/>
          <w:sz w:val="28"/>
          <w:szCs w:val="28"/>
          <w:lang w:val="ru-RU"/>
        </w:rPr>
        <w:t>Вернуться в оглавление</w:t>
      </w:r>
      <w:r>
        <w:rPr>
          <w:rStyle w:val="8"/>
          <w:rFonts w:eastAsiaTheme="minorHAnsi"/>
          <w:sz w:val="28"/>
          <w:szCs w:val="28"/>
          <w:lang w:val="ru-RU"/>
        </w:rPr>
        <w:fldChar w:fldCharType="end"/>
      </w:r>
    </w:p>
    <w:p w14:paraId="1C74297A">
      <w:pPr>
        <w:pStyle w:val="2"/>
      </w:pPr>
      <w:bookmarkStart w:id="104" w:name="_Toc193666687"/>
      <w:bookmarkStart w:id="105" w:name="_Toc192434796"/>
      <w:r>
        <w:t>Конспект занятия по теме:</w:t>
      </w:r>
      <w:bookmarkEnd w:id="104"/>
      <w:bookmarkEnd w:id="105"/>
    </w:p>
    <w:p w14:paraId="18A93503">
      <w:pPr>
        <w:pStyle w:val="2"/>
      </w:pPr>
      <w:bookmarkStart w:id="106" w:name="_Toc182902582"/>
      <w:bookmarkStart w:id="107" w:name="_Toc193666688"/>
      <w:r>
        <w:t>«Слушай и выполняй». Стимуляция слуховой системы».</w:t>
      </w:r>
      <w:bookmarkEnd w:id="106"/>
      <w:bookmarkEnd w:id="107"/>
    </w:p>
    <w:p w14:paraId="20C1C2AF">
      <w:pPr>
        <w:widowControl w:val="0"/>
        <w:shd w:val="clear" w:color="auto" w:fill="FFFFFF"/>
        <w:spacing w:line="360" w:lineRule="auto"/>
        <w:jc w:val="both"/>
        <w:rPr>
          <w:b/>
          <w:bCs/>
          <w:sz w:val="28"/>
          <w:szCs w:val="28"/>
          <w:lang w:val="ru-RU" w:eastAsia="ru-RU"/>
        </w:rPr>
      </w:pPr>
      <w:r>
        <w:rPr>
          <w:b/>
          <w:sz w:val="28"/>
          <w:szCs w:val="28"/>
          <w:lang w:val="ru-RU" w:eastAsia="ru-RU"/>
        </w:rPr>
        <w:t>Цель:</w:t>
      </w:r>
      <w:r>
        <w:rPr>
          <w:bCs/>
          <w:sz w:val="28"/>
          <w:szCs w:val="28"/>
          <w:lang w:val="ru-RU" w:eastAsia="ru-RU"/>
        </w:rPr>
        <w:t xml:space="preserve"> развивать слуховую систему.</w:t>
      </w:r>
    </w:p>
    <w:p w14:paraId="7F75A595">
      <w:pPr>
        <w:widowControl w:val="0"/>
        <w:shd w:val="clear" w:color="auto" w:fill="FFFFFF"/>
        <w:spacing w:line="360" w:lineRule="auto"/>
        <w:jc w:val="both"/>
        <w:rPr>
          <w:b/>
          <w:sz w:val="28"/>
          <w:szCs w:val="28"/>
          <w:lang w:val="ru-RU" w:eastAsia="ru-RU"/>
        </w:rPr>
      </w:pPr>
      <w:r>
        <w:rPr>
          <w:b/>
          <w:sz w:val="28"/>
          <w:szCs w:val="28"/>
          <w:lang w:val="ru-RU" w:eastAsia="ru-RU"/>
        </w:rPr>
        <w:t>Задачи:</w:t>
      </w:r>
    </w:p>
    <w:p w14:paraId="76FFD94A">
      <w:pPr>
        <w:widowControl w:val="0"/>
        <w:numPr>
          <w:ilvl w:val="0"/>
          <w:numId w:val="5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слуховое восприятие и внимание к звуковым сигналам.</w:t>
      </w:r>
    </w:p>
    <w:p w14:paraId="65C04CC3">
      <w:pPr>
        <w:widowControl w:val="0"/>
        <w:numPr>
          <w:ilvl w:val="0"/>
          <w:numId w:val="5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w:t>
      </w:r>
    </w:p>
    <w:p w14:paraId="5EFB5EBF">
      <w:pPr>
        <w:numPr>
          <w:ilvl w:val="0"/>
          <w:numId w:val="5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Стимулировать тактильную, проприоцептивную и вестибулярную системы.</w:t>
      </w:r>
    </w:p>
    <w:p w14:paraId="12734752">
      <w:pPr>
        <w:numPr>
          <w:ilvl w:val="0"/>
          <w:numId w:val="5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концентрацию внимания.</w:t>
      </w:r>
    </w:p>
    <w:p w14:paraId="19A95FBC">
      <w:pPr>
        <w:numPr>
          <w:ilvl w:val="0"/>
          <w:numId w:val="5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Улучшать коммуникативные навыки через совместные игры и упражнения в паре с педагогом.</w:t>
      </w:r>
    </w:p>
    <w:p w14:paraId="774A39C5">
      <w:pPr>
        <w:numPr>
          <w:ilvl w:val="0"/>
          <w:numId w:val="50"/>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 xml:space="preserve"> Развивать рефлексию.</w:t>
      </w:r>
    </w:p>
    <w:p w14:paraId="21F1128B">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оборудование комнаты СИ, гимнастическая палка, мелкие игрушки и предметы для игры в «Чудесный мешочек», аудиозаписи звуков животных, корзина с мячами разных цветов, мешочки утяжелители, цветной скотч, утяжеленное одеяло.</w:t>
      </w:r>
    </w:p>
    <w:p w14:paraId="74488583">
      <w:pPr>
        <w:spacing w:line="360" w:lineRule="auto"/>
        <w:jc w:val="both"/>
        <w:rPr>
          <w:sz w:val="28"/>
          <w:szCs w:val="28"/>
          <w:lang w:val="ru-RU" w:eastAsia="ru-RU"/>
        </w:rPr>
      </w:pPr>
      <w:r>
        <w:rPr>
          <w:b/>
          <w:bCs/>
          <w:sz w:val="28"/>
          <w:szCs w:val="28"/>
          <w:lang w:val="ru-RU" w:eastAsia="ru-RU"/>
        </w:rPr>
        <w:t>Ход занятия:</w:t>
      </w:r>
    </w:p>
    <w:p w14:paraId="239E20E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262335BF">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40FBFB9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4292D4DB">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02D8983A">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3EB8FDC5">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Упражнения по хлопку</w:t>
      </w:r>
    </w:p>
    <w:p w14:paraId="60930968">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концентрацию внимания, саморегуляцию поведения.</w:t>
      </w:r>
    </w:p>
    <w:p w14:paraId="5D186C5C">
      <w:pPr>
        <w:shd w:val="clear" w:color="auto" w:fill="FFFFFF"/>
        <w:spacing w:line="360" w:lineRule="auto"/>
        <w:contextualSpacing/>
        <w:jc w:val="both"/>
        <w:rPr>
          <w:b/>
          <w:sz w:val="28"/>
          <w:szCs w:val="28"/>
          <w:u w:val="single"/>
          <w:lang w:val="ru-RU" w:eastAsia="ru-RU"/>
        </w:rPr>
      </w:pPr>
      <w:r>
        <w:rPr>
          <w:color w:val="111111"/>
          <w:sz w:val="28"/>
          <w:szCs w:val="28"/>
          <w:lang w:val="ru-RU" w:eastAsia="ru-RU"/>
        </w:rPr>
        <w:t xml:space="preserve">Ребенок сидит на полу в позе бабочки с закрытыми глазами и по хлопку педагога открывает глаза. </w:t>
      </w:r>
    </w:p>
    <w:p w14:paraId="289E28D1">
      <w:pPr>
        <w:numPr>
          <w:ilvl w:val="0"/>
          <w:numId w:val="11"/>
        </w:numPr>
        <w:shd w:val="clear" w:color="auto" w:fill="FFFFFF"/>
        <w:spacing w:line="360" w:lineRule="auto"/>
        <w:jc w:val="both"/>
        <w:rPr>
          <w:b/>
          <w:sz w:val="28"/>
          <w:szCs w:val="28"/>
          <w:lang w:val="ru-RU" w:eastAsia="ru-RU"/>
        </w:rPr>
      </w:pPr>
      <w:r>
        <w:rPr>
          <w:b/>
          <w:sz w:val="28"/>
          <w:szCs w:val="28"/>
          <w:lang w:val="ru-RU" w:eastAsia="ru-RU"/>
        </w:rPr>
        <w:t>Разминка с гимнастической палкой и мячом</w:t>
      </w:r>
    </w:p>
    <w:p w14:paraId="7C10923E">
      <w:pPr>
        <w:shd w:val="clear" w:color="auto" w:fill="FFFFFF"/>
        <w:spacing w:line="360" w:lineRule="auto"/>
        <w:jc w:val="both"/>
        <w:rPr>
          <w:bCs/>
          <w:sz w:val="28"/>
          <w:szCs w:val="28"/>
          <w:lang w:val="ru-RU" w:eastAsia="ru-RU"/>
        </w:rPr>
      </w:pPr>
      <w:r>
        <w:rPr>
          <w:bCs/>
          <w:sz w:val="28"/>
          <w:szCs w:val="28"/>
          <w:lang w:val="ru-RU" w:eastAsia="ru-RU"/>
        </w:rPr>
        <w:t>Цель:</w:t>
      </w:r>
      <w:r>
        <w:rPr>
          <w:b/>
          <w:sz w:val="28"/>
          <w:szCs w:val="28"/>
          <w:lang w:val="ru-RU" w:eastAsia="ru-RU"/>
        </w:rPr>
        <w:t xml:space="preserve"> </w:t>
      </w:r>
      <w:r>
        <w:rPr>
          <w:bCs/>
          <w:sz w:val="28"/>
          <w:szCs w:val="28"/>
          <w:lang w:val="ru-RU" w:eastAsia="ru-RU"/>
        </w:rPr>
        <w:t>развивать общую моторику.</w:t>
      </w:r>
    </w:p>
    <w:p w14:paraId="6BAAF2E7">
      <w:pPr>
        <w:shd w:val="clear" w:color="auto" w:fill="FFFFFF"/>
        <w:spacing w:line="360" w:lineRule="auto"/>
        <w:jc w:val="both"/>
        <w:rPr>
          <w:bCs/>
          <w:sz w:val="28"/>
          <w:szCs w:val="28"/>
          <w:lang w:val="ru-RU" w:eastAsia="ru-RU"/>
        </w:rPr>
      </w:pPr>
      <w:r>
        <w:rPr>
          <w:bCs/>
          <w:sz w:val="28"/>
          <w:szCs w:val="28"/>
          <w:lang w:val="ru-RU" w:eastAsia="ru-RU"/>
        </w:rPr>
        <w:t>1) Легкие упражнения на разогрев мышц. Выполняем наклоны, повороты туловища, держа в руках гимнастическую палку средней длины.</w:t>
      </w:r>
    </w:p>
    <w:p w14:paraId="039D61B0">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2) В паре с педагогом: ловля и бросание мяча с отскоком от пола, хлопки в ладоши, топот ногами.</w:t>
      </w:r>
    </w:p>
    <w:p w14:paraId="256C4574">
      <w:pPr>
        <w:widowControl w:val="0"/>
        <w:numPr>
          <w:ilvl w:val="0"/>
          <w:numId w:val="2"/>
        </w:numPr>
        <w:shd w:val="clear" w:color="auto" w:fill="FFFFFF"/>
        <w:tabs>
          <w:tab w:val="left" w:pos="426"/>
          <w:tab w:val="clear" w:pos="420"/>
        </w:tabs>
        <w:spacing w:line="360" w:lineRule="auto"/>
        <w:jc w:val="both"/>
        <w:rPr>
          <w:b/>
          <w:color w:val="111111"/>
          <w:sz w:val="28"/>
          <w:szCs w:val="28"/>
          <w:lang w:val="ru-RU" w:eastAsia="ru-RU"/>
        </w:rPr>
      </w:pPr>
      <w:r>
        <w:rPr>
          <w:b/>
          <w:color w:val="111111"/>
          <w:sz w:val="28"/>
          <w:szCs w:val="28"/>
          <w:lang w:val="ru-RU" w:eastAsia="ru-RU"/>
        </w:rPr>
        <w:t xml:space="preserve">Ритмичные упражнения </w:t>
      </w:r>
    </w:p>
    <w:p w14:paraId="1CD9EC95">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развитие слухового восприятия ритма и координации движений.</w:t>
      </w:r>
    </w:p>
    <w:p w14:paraId="109D094F">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хлопает в ладоши, топает ногами в заданном ритме. Ребенок повторяет за педагогом. Педагог поочередно меняет ритм для усложнения.</w:t>
      </w:r>
    </w:p>
    <w:p w14:paraId="1D9A0B94">
      <w:pPr>
        <w:widowControl w:val="0"/>
        <w:numPr>
          <w:ilvl w:val="0"/>
          <w:numId w:val="1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Игра «Слуховая загадка» </w:t>
      </w:r>
    </w:p>
    <w:p w14:paraId="316183A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 внимание и навыки различения звуков.</w:t>
      </w:r>
    </w:p>
    <w:p w14:paraId="0AF364F1">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включает аудиозаписи звуков: лай собаки,  мяуканье кошки, кукареканье петуха и т.д. Задача ребенка – слушать и угадывать чей это звук, показать на соответствующую карточку с изображением животного и назвать.</w:t>
      </w:r>
    </w:p>
    <w:p w14:paraId="5A7CCE0C">
      <w:pPr>
        <w:numPr>
          <w:ilvl w:val="0"/>
          <w:numId w:val="2"/>
        </w:numPr>
        <w:shd w:val="clear" w:color="auto" w:fill="FFFFFF"/>
        <w:tabs>
          <w:tab w:val="clear" w:pos="420"/>
        </w:tabs>
        <w:spacing w:line="360" w:lineRule="auto"/>
        <w:jc w:val="both"/>
        <w:rPr>
          <w:b/>
          <w:bCs/>
          <w:sz w:val="28"/>
          <w:szCs w:val="28"/>
          <w:lang w:val="ru-RU" w:eastAsia="ru-RU"/>
        </w:rPr>
      </w:pPr>
      <w:r>
        <w:rPr>
          <w:b/>
          <w:bCs/>
          <w:sz w:val="28"/>
          <w:szCs w:val="28"/>
          <w:lang w:val="ru-RU" w:eastAsia="ru-RU"/>
        </w:rPr>
        <w:t xml:space="preserve">Игра «Чудесный мешочек» </w:t>
      </w:r>
    </w:p>
    <w:p w14:paraId="09932526">
      <w:pPr>
        <w:shd w:val="clear" w:color="auto" w:fill="FFFFFF"/>
        <w:spacing w:line="360" w:lineRule="auto"/>
        <w:jc w:val="both"/>
        <w:rPr>
          <w:bCs/>
          <w:sz w:val="28"/>
          <w:szCs w:val="28"/>
          <w:lang w:val="ru-RU" w:eastAsia="ru-RU"/>
        </w:rPr>
      </w:pPr>
      <w:r>
        <w:rPr>
          <w:bCs/>
          <w:sz w:val="28"/>
          <w:szCs w:val="28"/>
          <w:lang w:val="ru-RU" w:eastAsia="ru-RU"/>
        </w:rPr>
        <w:t>Цель - стимулировать тактильную систему и мелкую моторику, упражнять в определении предметов на ощупь.</w:t>
      </w:r>
    </w:p>
    <w:p w14:paraId="5036A4D3">
      <w:pPr>
        <w:shd w:val="clear" w:color="auto" w:fill="FFFFFF"/>
        <w:spacing w:line="360" w:lineRule="auto"/>
        <w:jc w:val="both"/>
        <w:rPr>
          <w:bCs/>
          <w:sz w:val="28"/>
          <w:szCs w:val="28"/>
          <w:lang w:val="ru-RU" w:eastAsia="ru-RU"/>
        </w:rPr>
      </w:pPr>
      <w:r>
        <w:rPr>
          <w:bCs/>
          <w:sz w:val="28"/>
          <w:szCs w:val="28"/>
          <w:lang w:val="ru-RU" w:eastAsia="ru-RU"/>
        </w:rPr>
        <w:t>Упражнение выполняется на подвесной платформе.</w:t>
      </w:r>
    </w:p>
    <w:p w14:paraId="548E3651">
      <w:pPr>
        <w:shd w:val="clear" w:color="auto" w:fill="FFFFFF"/>
        <w:spacing w:line="360" w:lineRule="auto"/>
        <w:jc w:val="both"/>
        <w:rPr>
          <w:bCs/>
          <w:sz w:val="28"/>
          <w:szCs w:val="28"/>
          <w:lang w:val="ru-RU" w:eastAsia="ru-RU"/>
        </w:rPr>
      </w:pPr>
      <w:r>
        <w:rPr>
          <w:bCs/>
          <w:sz w:val="28"/>
          <w:szCs w:val="28"/>
          <w:lang w:val="ru-RU" w:eastAsia="ru-RU"/>
        </w:rPr>
        <w:t>Ребенку предлагается, опустив руку в непрозрачный мешочек, не глядя, на ощупь достать нужный предмет по вербальной инструкции:</w:t>
      </w:r>
    </w:p>
    <w:p w14:paraId="5615F31E">
      <w:pPr>
        <w:shd w:val="clear" w:color="auto" w:fill="FFFFFF"/>
        <w:spacing w:line="360" w:lineRule="auto"/>
        <w:jc w:val="both"/>
        <w:rPr>
          <w:bCs/>
          <w:sz w:val="28"/>
          <w:szCs w:val="28"/>
          <w:lang w:val="ru-RU" w:eastAsia="ru-RU"/>
        </w:rPr>
      </w:pPr>
      <w:r>
        <w:rPr>
          <w:b/>
          <w:bCs/>
          <w:sz w:val="28"/>
          <w:szCs w:val="28"/>
          <w:lang w:val="ru-RU" w:eastAsia="ru-RU"/>
        </w:rPr>
        <w:t xml:space="preserve">- </w:t>
      </w:r>
      <w:r>
        <w:rPr>
          <w:bCs/>
          <w:sz w:val="28"/>
          <w:szCs w:val="28"/>
          <w:lang w:val="ru-RU" w:eastAsia="ru-RU"/>
        </w:rPr>
        <w:t>«Найди и достань мячик»</w:t>
      </w:r>
    </w:p>
    <w:p w14:paraId="7A84990D">
      <w:pPr>
        <w:shd w:val="clear" w:color="auto" w:fill="FFFFFF"/>
        <w:spacing w:line="360" w:lineRule="auto"/>
        <w:jc w:val="both"/>
        <w:rPr>
          <w:bCs/>
          <w:sz w:val="28"/>
          <w:szCs w:val="28"/>
          <w:lang w:val="ru-RU" w:eastAsia="ru-RU"/>
        </w:rPr>
      </w:pPr>
      <w:r>
        <w:rPr>
          <w:bCs/>
          <w:sz w:val="28"/>
          <w:szCs w:val="28"/>
          <w:lang w:val="ru-RU" w:eastAsia="ru-RU"/>
        </w:rPr>
        <w:t>- «Найди и достань мягкий предмет»</w:t>
      </w:r>
    </w:p>
    <w:p w14:paraId="54F0A32F">
      <w:pPr>
        <w:shd w:val="clear" w:color="auto" w:fill="FFFFFF"/>
        <w:spacing w:line="360" w:lineRule="auto"/>
        <w:jc w:val="both"/>
        <w:rPr>
          <w:bCs/>
          <w:sz w:val="28"/>
          <w:szCs w:val="28"/>
          <w:lang w:val="ru-RU" w:eastAsia="ru-RU"/>
        </w:rPr>
      </w:pPr>
      <w:r>
        <w:rPr>
          <w:bCs/>
          <w:sz w:val="28"/>
          <w:szCs w:val="28"/>
          <w:lang w:val="ru-RU" w:eastAsia="ru-RU"/>
        </w:rPr>
        <w:t>- «Найди и достать твердый предмет»</w:t>
      </w:r>
    </w:p>
    <w:p w14:paraId="76395F7A">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Качание</w:t>
      </w:r>
      <w:r>
        <w:rPr>
          <w:b/>
          <w:color w:val="111111"/>
          <w:sz w:val="28"/>
          <w:szCs w:val="28"/>
          <w:lang w:eastAsia="ru-RU"/>
        </w:rPr>
        <w:t xml:space="preserve"> на соволенте</w:t>
      </w:r>
    </w:p>
    <w:p w14:paraId="5FCDDAC6">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укреплять мышечный тонус и стимулировать вестибулярную систему.</w:t>
      </w:r>
    </w:p>
    <w:p w14:paraId="22EC334B">
      <w:pPr>
        <w:widowControl w:val="0"/>
        <w:shd w:val="clear" w:color="auto" w:fill="FFFFFF"/>
        <w:spacing w:line="360" w:lineRule="auto"/>
        <w:contextualSpacing/>
        <w:jc w:val="both"/>
        <w:rPr>
          <w:b/>
          <w:bCs/>
          <w:sz w:val="28"/>
          <w:szCs w:val="28"/>
          <w:lang w:val="ru-RU" w:eastAsia="ru-RU"/>
        </w:rPr>
      </w:pPr>
      <w:r>
        <w:rPr>
          <w:color w:val="111111"/>
          <w:sz w:val="28"/>
          <w:szCs w:val="28"/>
          <w:lang w:val="ru-RU" w:eastAsia="ru-RU"/>
        </w:rPr>
        <w:t>Для задания используем соволенту. Ребенок раскачивается самостоятельно вперед-назад.</w:t>
      </w:r>
    </w:p>
    <w:p w14:paraId="11A08AA2">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«Слушай и выполняй»</w:t>
      </w:r>
    </w:p>
    <w:p w14:paraId="57BD11C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 и умение следовать инструкции; развивать координацию движений.</w:t>
      </w:r>
    </w:p>
    <w:p w14:paraId="10E5C4B0">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Педагог ставит корзину с мячами в одной части комнаты. </w:t>
      </w:r>
    </w:p>
    <w:p w14:paraId="54BDD7AE">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1) «Возьми желтый мяч и забрось его в бочку совы».</w:t>
      </w:r>
    </w:p>
    <w:p w14:paraId="762EAEB7">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2) «Возьми красный мяч и пройди с ним через туннель».</w:t>
      </w:r>
    </w:p>
    <w:p w14:paraId="6658F71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3) «Возьми синий мяч и положи его в гамак».</w:t>
      </w:r>
    </w:p>
    <w:p w14:paraId="01E02096">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4) «Возьми зеленый мяч и пройди с ним по жгуту».</w:t>
      </w:r>
    </w:p>
    <w:p w14:paraId="7BE2DCA2">
      <w:pPr>
        <w:pStyle w:val="20"/>
        <w:widowControl w:val="0"/>
        <w:numPr>
          <w:ilvl w:val="0"/>
          <w:numId w:val="15"/>
        </w:numPr>
        <w:shd w:val="clear" w:color="auto" w:fill="FFFFFF"/>
        <w:tabs>
          <w:tab w:val="left" w:pos="420"/>
        </w:tabs>
        <w:spacing w:after="0" w:line="360" w:lineRule="auto"/>
        <w:ind w:left="284"/>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Игра «Будь внимателен»</w:t>
      </w:r>
    </w:p>
    <w:p w14:paraId="574A43E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слуховое восприятие и скорость реакции.</w:t>
      </w:r>
    </w:p>
    <w:p w14:paraId="1F77CDA8">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бегает по кругу, по хлопку педагога – бег в другую сторону.</w:t>
      </w:r>
    </w:p>
    <w:p w14:paraId="7418AD69">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«Угадай букву или цифру»</w:t>
      </w:r>
    </w:p>
    <w:p w14:paraId="779347F5">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тактильное восприятие, тренировать внимание, укреплять зрительно-тактильные ассоциации.</w:t>
      </w:r>
    </w:p>
    <w:p w14:paraId="14BB8A6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медленно пишет пальцем на спине ребенку букву или цифру (или рисует геометрическую фигуру). Задача ребенка - назвать букву/цифру/фигуру или написать ее на доске.</w:t>
      </w:r>
    </w:p>
    <w:p w14:paraId="556E9BA3">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Упражнение «Ходьба по линии»</w:t>
      </w:r>
      <w:r>
        <w:rPr>
          <w:color w:val="111111"/>
          <w:sz w:val="28"/>
          <w:szCs w:val="28"/>
          <w:lang w:val="ru-RU" w:eastAsia="ru-RU"/>
        </w:rPr>
        <w:t xml:space="preserve"> </w:t>
      </w:r>
    </w:p>
    <w:p w14:paraId="6F732A05">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развитие вестибулярной системы и тренировка равновесия.</w:t>
      </w:r>
    </w:p>
    <w:p w14:paraId="5D1AA52B">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Педагог использует цветной скотч для создания линий на полу: прямые линии чередуются с зигзагообразными. Ребенку необходимо следовать по линии, согласно инструкции педагога. </w:t>
      </w:r>
    </w:p>
    <w:p w14:paraId="44BA678F">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«Попади в цель»</w:t>
      </w:r>
    </w:p>
    <w:p w14:paraId="2072E0A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стимуляция вестибулярной системы.</w:t>
      </w:r>
    </w:p>
    <w:p w14:paraId="5F5EE79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подвесное бревно, раскачиваясь медленно на бревне, ребенок старается забросить мешочки утяжелители в бочку совы. Педагог оказывает необходимую помощь и поддержку. </w:t>
      </w:r>
    </w:p>
    <w:p w14:paraId="7586B22C">
      <w:pPr>
        <w:numPr>
          <w:ilvl w:val="0"/>
          <w:numId w:val="8"/>
        </w:numPr>
        <w:shd w:val="clear" w:color="auto" w:fill="FFFFFF"/>
        <w:spacing w:line="360" w:lineRule="auto"/>
        <w:jc w:val="both"/>
        <w:rPr>
          <w:rFonts w:eastAsiaTheme="minorHAnsi"/>
          <w:b/>
          <w:sz w:val="28"/>
          <w:szCs w:val="28"/>
          <w:lang w:val="ru-RU"/>
        </w:rPr>
      </w:pPr>
      <w:r>
        <w:rPr>
          <w:b/>
          <w:color w:val="111111"/>
          <w:sz w:val="28"/>
          <w:szCs w:val="28"/>
          <w:lang w:val="ru-RU" w:eastAsia="ru-RU"/>
        </w:rPr>
        <w:t>Релаксационное упражнение</w:t>
      </w:r>
    </w:p>
    <w:p w14:paraId="2EF02C3C">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24001DB3">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35D92846">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42AF9FF9">
      <w:pPr>
        <w:spacing w:line="360" w:lineRule="auto"/>
        <w:jc w:val="both"/>
        <w:rPr>
          <w:rFonts w:eastAsiaTheme="minorHAnsi"/>
          <w:sz w:val="28"/>
          <w:szCs w:val="28"/>
          <w:lang w:val="ru-RU"/>
        </w:rPr>
      </w:pPr>
      <w:r>
        <w:rPr>
          <w:rFonts w:eastAsiaTheme="minorHAnsi"/>
          <w:sz w:val="28"/>
          <w:szCs w:val="28"/>
          <w:lang w:val="ru-RU"/>
        </w:rPr>
        <w:t xml:space="preserve">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Потягиваемся, делаем глубокий вдох, открываем глаза, медленно садимся и аккуратно встаём».улыбаешься и чувствуешь себя счастливым и защищенным…(пауза..3 мин). </w:t>
      </w:r>
    </w:p>
    <w:p w14:paraId="21245751">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6B44A47A">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6825D5BE">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62A0109F">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20F8D574">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18E9EAAC">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77861660">
      <w:pPr>
        <w:shd w:val="clear" w:color="auto" w:fill="FFFFFF"/>
        <w:spacing w:line="360" w:lineRule="auto"/>
        <w:rPr>
          <w:rStyle w:val="8"/>
          <w:rFonts w:eastAsiaTheme="minorHAnsi"/>
          <w:sz w:val="28"/>
          <w:szCs w:val="28"/>
          <w:lang w:val="ru-RU"/>
        </w:rPr>
      </w:pPr>
      <w:r>
        <w:rPr>
          <w:color w:val="111111"/>
          <w:sz w:val="28"/>
          <w:szCs w:val="28"/>
          <w:lang w:val="ru-RU" w:eastAsia="ru-RU"/>
        </w:rPr>
        <w:t xml:space="preserve">До свидания!                                                                          </w:t>
      </w:r>
    </w:p>
    <w:p w14:paraId="2C1C035F">
      <w:pPr>
        <w:shd w:val="clear" w:color="auto" w:fill="FFFFFF"/>
        <w:spacing w:line="360" w:lineRule="auto"/>
        <w:jc w:val="right"/>
        <w:rPr>
          <w:rStyle w:val="8"/>
          <w:rFonts w:eastAsiaTheme="minorHAnsi"/>
          <w:sz w:val="28"/>
          <w:szCs w:val="28"/>
          <w:lang w:val="ru-RU"/>
        </w:rPr>
      </w:pPr>
    </w:p>
    <w:p w14:paraId="016A66A2">
      <w:pPr>
        <w:shd w:val="clear" w:color="auto" w:fill="FFFFFF"/>
        <w:spacing w:line="360" w:lineRule="auto"/>
        <w:jc w:val="right"/>
        <w:rPr>
          <w:rStyle w:val="8"/>
          <w:rFonts w:eastAsiaTheme="minorHAnsi"/>
          <w:sz w:val="28"/>
          <w:szCs w:val="28"/>
          <w:lang w:val="ru-RU"/>
        </w:rPr>
      </w:pPr>
    </w:p>
    <w:p w14:paraId="740ACDF4">
      <w:pPr>
        <w:shd w:val="clear" w:color="auto" w:fill="FFFFFF"/>
        <w:spacing w:line="360" w:lineRule="auto"/>
        <w:jc w:val="right"/>
        <w:rPr>
          <w:rStyle w:val="8"/>
          <w:rFonts w:eastAsiaTheme="minorHAnsi"/>
          <w:sz w:val="28"/>
          <w:szCs w:val="28"/>
          <w:lang w:val="ru-RU"/>
        </w:rPr>
      </w:pPr>
    </w:p>
    <w:p w14:paraId="73028E5B">
      <w:pPr>
        <w:widowControl w:val="0"/>
        <w:shd w:val="clear" w:color="auto" w:fill="FFFFFF"/>
        <w:rPr>
          <w:b/>
          <w:bCs/>
          <w:sz w:val="28"/>
          <w:szCs w:val="28"/>
          <w:lang w:val="ru-RU"/>
        </w:rPr>
      </w:pPr>
    </w:p>
    <w:p w14:paraId="15977495">
      <w:pPr>
        <w:widowControl w:val="0"/>
        <w:shd w:val="clear" w:color="auto" w:fill="FFFFFF"/>
        <w:rPr>
          <w:b/>
          <w:bCs/>
          <w:sz w:val="28"/>
          <w:szCs w:val="28"/>
          <w:lang w:val="ru-RU"/>
        </w:rPr>
      </w:pPr>
    </w:p>
    <w:p w14:paraId="40C28B5F">
      <w:pPr>
        <w:widowControl w:val="0"/>
        <w:shd w:val="clear" w:color="auto" w:fill="FFFFFF"/>
        <w:rPr>
          <w:b/>
          <w:bCs/>
          <w:sz w:val="28"/>
          <w:szCs w:val="28"/>
          <w:lang w:val="ru-RU"/>
        </w:rPr>
      </w:pPr>
    </w:p>
    <w:p w14:paraId="5B0B4E97">
      <w:pPr>
        <w:widowControl w:val="0"/>
        <w:shd w:val="clear" w:color="auto" w:fill="FFFFFF"/>
        <w:rPr>
          <w:b/>
          <w:bCs/>
          <w:sz w:val="28"/>
          <w:szCs w:val="28"/>
          <w:lang w:val="ru-RU"/>
        </w:rPr>
      </w:pPr>
    </w:p>
    <w:p w14:paraId="00A0E9B9">
      <w:pPr>
        <w:widowControl w:val="0"/>
        <w:shd w:val="clear" w:color="auto" w:fill="FFFFFF"/>
        <w:rPr>
          <w:b/>
          <w:bCs/>
          <w:sz w:val="28"/>
          <w:szCs w:val="28"/>
          <w:lang w:val="ru-RU"/>
        </w:rPr>
      </w:pPr>
    </w:p>
    <w:p w14:paraId="7C77BCC3">
      <w:pPr>
        <w:widowControl w:val="0"/>
        <w:shd w:val="clear" w:color="auto" w:fill="FFFFFF"/>
        <w:rPr>
          <w:b/>
          <w:bCs/>
          <w:sz w:val="28"/>
          <w:szCs w:val="28"/>
          <w:lang w:val="ru-RU"/>
        </w:rPr>
      </w:pPr>
    </w:p>
    <w:p w14:paraId="318C4EC9">
      <w:pPr>
        <w:widowControl w:val="0"/>
        <w:shd w:val="clear" w:color="auto" w:fill="FFFFFF"/>
        <w:rPr>
          <w:b/>
          <w:bCs/>
          <w:sz w:val="28"/>
          <w:szCs w:val="28"/>
          <w:lang w:val="ru-RU"/>
        </w:rPr>
      </w:pPr>
    </w:p>
    <w:p w14:paraId="786CF407">
      <w:pPr>
        <w:widowControl w:val="0"/>
        <w:shd w:val="clear" w:color="auto" w:fill="FFFFFF"/>
        <w:rPr>
          <w:b/>
          <w:bCs/>
          <w:sz w:val="28"/>
          <w:szCs w:val="28"/>
          <w:lang w:val="ru-RU"/>
        </w:rPr>
      </w:pPr>
    </w:p>
    <w:p w14:paraId="3071A2B4">
      <w:pPr>
        <w:widowControl w:val="0"/>
        <w:shd w:val="clear" w:color="auto" w:fill="FFFFFF"/>
        <w:rPr>
          <w:b/>
          <w:bCs/>
          <w:sz w:val="28"/>
          <w:szCs w:val="28"/>
          <w:lang w:val="ru-RU"/>
        </w:rPr>
      </w:pPr>
    </w:p>
    <w:p w14:paraId="6908A12D">
      <w:pPr>
        <w:widowControl w:val="0"/>
        <w:shd w:val="clear" w:color="auto" w:fill="FFFFFF"/>
        <w:rPr>
          <w:b/>
          <w:bCs/>
          <w:sz w:val="28"/>
          <w:szCs w:val="28"/>
          <w:lang w:val="ru-RU"/>
        </w:rPr>
      </w:pPr>
    </w:p>
    <w:p w14:paraId="0CC7EC8B">
      <w:pPr>
        <w:pStyle w:val="18"/>
      </w:pPr>
      <w:r>
        <w:fldChar w:fldCharType="begin"/>
      </w:r>
      <w:r>
        <w:instrText xml:space="preserve"> HYPERLINK \l "Оглавление" </w:instrText>
      </w:r>
      <w:r>
        <w:fldChar w:fldCharType="separate"/>
      </w:r>
      <w:r>
        <w:rPr>
          <w:rStyle w:val="5"/>
          <w:rFonts w:eastAsiaTheme="minorHAnsi"/>
        </w:rPr>
        <w:t>Вернуться в оглавление</w:t>
      </w:r>
      <w:r>
        <w:rPr>
          <w:rStyle w:val="8"/>
          <w:rFonts w:eastAsiaTheme="minorHAnsi"/>
        </w:rPr>
        <w:fldChar w:fldCharType="end"/>
      </w:r>
    </w:p>
    <w:p w14:paraId="1DA3C889">
      <w:pPr>
        <w:widowControl w:val="0"/>
        <w:shd w:val="clear" w:color="auto" w:fill="FFFFFF"/>
        <w:rPr>
          <w:b/>
          <w:bCs/>
          <w:sz w:val="28"/>
          <w:szCs w:val="28"/>
          <w:lang w:val="ru-RU"/>
        </w:rPr>
      </w:pPr>
      <w:r>
        <w:rPr>
          <w:b/>
          <w:bCs/>
          <w:sz w:val="28"/>
          <w:szCs w:val="28"/>
          <w:lang w:val="ru-RU"/>
        </w:rPr>
        <w:t>Развитие зрительной системы</w:t>
      </w:r>
    </w:p>
    <w:p w14:paraId="060383BF">
      <w:pPr>
        <w:rPr>
          <w:rFonts w:eastAsia="Calibri" w:cs="Arial"/>
          <w:lang w:val="ru-RU"/>
        </w:rPr>
      </w:pPr>
    </w:p>
    <w:p w14:paraId="79B74473">
      <w:pPr>
        <w:pStyle w:val="2"/>
      </w:pPr>
      <w:bookmarkStart w:id="108" w:name="_Toc193666689"/>
      <w:bookmarkStart w:id="109" w:name="_Toc182902585"/>
      <w:bookmarkStart w:id="110" w:name="_Toc192434798"/>
      <w:r>
        <w:t>Конспект занятия по теме:</w:t>
      </w:r>
      <w:bookmarkEnd w:id="108"/>
      <w:bookmarkEnd w:id="109"/>
      <w:bookmarkEnd w:id="110"/>
    </w:p>
    <w:p w14:paraId="17ADAD39">
      <w:pPr>
        <w:pStyle w:val="2"/>
      </w:pPr>
      <w:bookmarkStart w:id="111" w:name="_Toc193666690"/>
      <w:r>
        <w:t>«Развитие межполушарных связей».</w:t>
      </w:r>
      <w:bookmarkEnd w:id="111"/>
    </w:p>
    <w:p w14:paraId="58EA5199">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зрительную систему.</w:t>
      </w:r>
    </w:p>
    <w:p w14:paraId="1115C66A">
      <w:pPr>
        <w:shd w:val="clear" w:color="auto" w:fill="FFFFFF"/>
        <w:spacing w:line="360" w:lineRule="auto"/>
        <w:jc w:val="both"/>
        <w:rPr>
          <w:b/>
          <w:sz w:val="28"/>
          <w:szCs w:val="28"/>
          <w:lang w:val="ru-RU" w:eastAsia="ru-RU"/>
        </w:rPr>
      </w:pPr>
      <w:r>
        <w:rPr>
          <w:b/>
          <w:sz w:val="28"/>
          <w:szCs w:val="28"/>
          <w:lang w:val="ru-RU" w:eastAsia="ru-RU"/>
        </w:rPr>
        <w:t>Задачи:</w:t>
      </w:r>
    </w:p>
    <w:p w14:paraId="2D2C1FB1">
      <w:pPr>
        <w:numPr>
          <w:ilvl w:val="0"/>
          <w:numId w:val="5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6D321CD3">
      <w:pPr>
        <w:numPr>
          <w:ilvl w:val="0"/>
          <w:numId w:val="5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межполушарные связи.</w:t>
      </w:r>
    </w:p>
    <w:p w14:paraId="6C64FE1B">
      <w:pPr>
        <w:numPr>
          <w:ilvl w:val="0"/>
          <w:numId w:val="5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равновесие, моторные навыки.</w:t>
      </w:r>
    </w:p>
    <w:p w14:paraId="3F49EB58">
      <w:pPr>
        <w:numPr>
          <w:ilvl w:val="0"/>
          <w:numId w:val="5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познавательные процессы.</w:t>
      </w:r>
    </w:p>
    <w:p w14:paraId="6BDC40DB">
      <w:pPr>
        <w:numPr>
          <w:ilvl w:val="0"/>
          <w:numId w:val="5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00C91A51">
      <w:pPr>
        <w:numPr>
          <w:ilvl w:val="0"/>
          <w:numId w:val="51"/>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1CF2CFBF">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пальчиковые краски, мяч, тактильные мячики,  межполушарные доски для рук, ленты или веревки, утяжеленное одеяло.</w:t>
      </w:r>
    </w:p>
    <w:p w14:paraId="30760BC7">
      <w:pPr>
        <w:spacing w:line="360" w:lineRule="auto"/>
        <w:jc w:val="both"/>
        <w:rPr>
          <w:sz w:val="28"/>
          <w:szCs w:val="28"/>
          <w:lang w:val="ru-RU" w:eastAsia="ru-RU"/>
        </w:rPr>
      </w:pPr>
      <w:r>
        <w:rPr>
          <w:b/>
          <w:bCs/>
          <w:sz w:val="28"/>
          <w:szCs w:val="28"/>
          <w:lang w:val="ru-RU" w:eastAsia="ru-RU"/>
        </w:rPr>
        <w:t>Ход занятия:</w:t>
      </w:r>
    </w:p>
    <w:p w14:paraId="43B9DFF1">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5FBA2E34">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53AD91E6">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127A2A2C">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3732138A">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10467EF9">
      <w:pPr>
        <w:widowControl w:val="0"/>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«Ладошки» </w:t>
      </w:r>
    </w:p>
    <w:p w14:paraId="7B81C56D">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тактильную систему, развивать моторику, координацию движений и чувство ритма, внимание, умение работать в паре со взрослым.</w:t>
      </w:r>
    </w:p>
    <w:p w14:paraId="58632BE5">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Педагог играет с ребенком в «Ладушки». Начинать игру необходимо с медленного ритма, постепенно его увеличивая.</w:t>
      </w:r>
    </w:p>
    <w:p w14:paraId="7309A410">
      <w:pPr>
        <w:widowControl w:val="0"/>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 «Пальчиковая гимнастика» </w:t>
      </w:r>
    </w:p>
    <w:p w14:paraId="5CD181CC">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межполушарные связи и мелкую моторику.</w:t>
      </w:r>
    </w:p>
    <w:p w14:paraId="088AFAED">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 «Кольца» - соединяйте большой палец поочередно с каждым пальцем, начиная с указательного.</w:t>
      </w:r>
    </w:p>
    <w:p w14:paraId="2B3F134B">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 «Замочек» - сцепите пальцы обеих рук в замок и попробуйте поочередно шевелить только определенными пальцами.</w:t>
      </w:r>
    </w:p>
    <w:p w14:paraId="0BD56694">
      <w:pPr>
        <w:widowControl w:val="0"/>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«Рисование радуги» (пальчиковые краски) </w:t>
      </w:r>
    </w:p>
    <w:p w14:paraId="4BD42697">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мелкую моторику, зрительно-моторную координацию, упражнять в дифференциации цветов.</w:t>
      </w:r>
    </w:p>
    <w:p w14:paraId="7545DBAA">
      <w:pPr>
        <w:shd w:val="clear" w:color="auto" w:fill="FFFFFF"/>
        <w:spacing w:line="360" w:lineRule="auto"/>
        <w:jc w:val="both"/>
        <w:rPr>
          <w:color w:val="111111"/>
          <w:sz w:val="28"/>
          <w:szCs w:val="28"/>
          <w:lang w:val="ru-RU" w:eastAsia="ru-RU"/>
        </w:rPr>
      </w:pPr>
      <w:r>
        <w:rPr>
          <w:color w:val="111111"/>
          <w:sz w:val="28"/>
          <w:szCs w:val="28"/>
          <w:lang w:val="ru-RU" w:eastAsia="ru-RU"/>
        </w:rPr>
        <w:t>Ребенок работает за вертикальной поверхностью. На заранее  заготовленном бланке с рисунком «Радуга» ребенок закрашивает полоски разного цвета пальцами, создавая цветную радугу.</w:t>
      </w:r>
    </w:p>
    <w:p w14:paraId="1776B979">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«Хлопки с перекрестным движением» </w:t>
      </w:r>
    </w:p>
    <w:p w14:paraId="397F3ADD">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межполушарные связи, улучшать координацию движений.</w:t>
      </w:r>
    </w:p>
    <w:p w14:paraId="2F06FC4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Задача ребенка – правой рукой похлопать по левому плечу, а затем левой – по правому. Выполняется в удобном темпе, меняя руки.</w:t>
      </w:r>
    </w:p>
    <w:p w14:paraId="1D00B9F1">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«Лабиринт» </w:t>
      </w:r>
    </w:p>
    <w:p w14:paraId="329F81FB">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координацию движений, внимание.</w:t>
      </w:r>
    </w:p>
    <w:p w14:paraId="0BA7D3EB">
      <w:pPr>
        <w:shd w:val="clear" w:color="auto" w:fill="FFFFFF"/>
        <w:spacing w:line="360" w:lineRule="auto"/>
        <w:jc w:val="both"/>
        <w:rPr>
          <w:color w:val="111111"/>
          <w:sz w:val="28"/>
          <w:szCs w:val="28"/>
          <w:lang w:val="ru-RU" w:eastAsia="ru-RU"/>
        </w:rPr>
      </w:pPr>
      <w:r>
        <w:rPr>
          <w:color w:val="111111"/>
          <w:sz w:val="28"/>
          <w:szCs w:val="28"/>
          <w:lang w:val="ru-RU" w:eastAsia="ru-RU"/>
        </w:rPr>
        <w:t>Педагог натягивает ленты или веревки между двумя опорами на разной высоте, создавая лабиринт. Задача ребенка – пройти через «лабиринт», избегая касания лент. Педагог вначале показывает пример прохождения.</w:t>
      </w:r>
    </w:p>
    <w:p w14:paraId="17E365DA">
      <w:pPr>
        <w:pStyle w:val="20"/>
        <w:widowControl w:val="0"/>
        <w:numPr>
          <w:ilvl w:val="0"/>
          <w:numId w:val="24"/>
        </w:numPr>
        <w:shd w:val="clear" w:color="auto" w:fill="FFFFFF"/>
        <w:tabs>
          <w:tab w:val="left" w:pos="426"/>
          <w:tab w:val="left" w:pos="7230"/>
        </w:tabs>
        <w:spacing w:after="0" w:line="360" w:lineRule="auto"/>
        <w:ind w:hanging="720"/>
        <w:jc w:val="both"/>
        <w:rPr>
          <w:rFonts w:ascii="Times New Roman" w:hAnsi="Times New Roman"/>
          <w:b/>
          <w:color w:val="111111"/>
          <w:sz w:val="28"/>
          <w:szCs w:val="28"/>
        </w:rPr>
      </w:pPr>
      <w:r>
        <w:rPr>
          <w:rFonts w:ascii="Times New Roman" w:hAnsi="Times New Roman"/>
          <w:b/>
          <w:color w:val="111111"/>
          <w:sz w:val="28"/>
          <w:szCs w:val="28"/>
        </w:rPr>
        <w:t>Упражнение с мячом в положении сидя на полу</w:t>
      </w:r>
    </w:p>
    <w:p w14:paraId="049A2BDD">
      <w:pPr>
        <w:widowControl w:val="0"/>
        <w:shd w:val="clear" w:color="auto" w:fill="FFFFFF"/>
        <w:tabs>
          <w:tab w:val="left" w:pos="426"/>
          <w:tab w:val="left" w:pos="7230"/>
        </w:tabs>
        <w:spacing w:line="360" w:lineRule="auto"/>
        <w:jc w:val="both"/>
        <w:rPr>
          <w:color w:val="111111"/>
          <w:sz w:val="28"/>
          <w:szCs w:val="28"/>
          <w:lang w:val="ru-RU"/>
        </w:rPr>
      </w:pPr>
      <w:r>
        <w:rPr>
          <w:color w:val="111111"/>
          <w:sz w:val="28"/>
          <w:szCs w:val="28"/>
          <w:lang w:val="ru-RU"/>
        </w:rPr>
        <w:t>Цель: развивать координацию движений, моторные навыки, силу и точность броска.</w:t>
      </w:r>
    </w:p>
    <w:p w14:paraId="70072DBE">
      <w:pPr>
        <w:widowControl w:val="0"/>
        <w:shd w:val="clear" w:color="auto" w:fill="FFFFFF"/>
        <w:tabs>
          <w:tab w:val="left" w:pos="426"/>
          <w:tab w:val="left" w:pos="7230"/>
        </w:tabs>
        <w:spacing w:line="360" w:lineRule="auto"/>
        <w:jc w:val="both"/>
        <w:rPr>
          <w:color w:val="111111"/>
          <w:sz w:val="28"/>
          <w:szCs w:val="28"/>
          <w:lang w:val="ru-RU"/>
        </w:rPr>
      </w:pPr>
      <w:r>
        <w:rPr>
          <w:color w:val="111111"/>
          <w:sz w:val="28"/>
          <w:szCs w:val="28"/>
          <w:lang w:val="ru-RU"/>
        </w:rPr>
        <w:t>Педагог и ребенок садятся на пол напротив друг друга. Между ними устанавливается небольшое препятствие, например, бочка совы, необходимо перекидывать мяч друг другу, стараясь делать это точно.</w:t>
      </w:r>
    </w:p>
    <w:p w14:paraId="778CF8E3">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в сенсорном гамаке</w:t>
      </w:r>
    </w:p>
    <w:p w14:paraId="2C5C9C9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стимулировать проприоцептивную и вестибулярную чувствительность, снятие мышечного напряжения.</w:t>
      </w:r>
    </w:p>
    <w:p w14:paraId="212DC9FC">
      <w:pPr>
        <w:shd w:val="clear" w:color="auto" w:fill="FFFFFF"/>
        <w:spacing w:line="360" w:lineRule="auto"/>
        <w:ind w:left="66"/>
        <w:jc w:val="both"/>
        <w:rPr>
          <w:color w:val="111111"/>
          <w:sz w:val="28"/>
          <w:szCs w:val="28"/>
          <w:lang w:val="ru-RU" w:eastAsia="ru-RU"/>
        </w:rPr>
      </w:pPr>
      <w:r>
        <w:rPr>
          <w:color w:val="111111"/>
          <w:sz w:val="28"/>
          <w:szCs w:val="28"/>
          <w:lang w:val="ru-RU" w:eastAsia="ru-RU"/>
        </w:rPr>
        <w:t>Педагог раскачивает ребенка в сенсорном гамаке. У ребенка в гамаке находятся светящиеся мячики, для дополнительной зрительной стимуляции.</w:t>
      </w:r>
    </w:p>
    <w:p w14:paraId="6FC15EFD">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с тактильными мячиками</w:t>
      </w:r>
    </w:p>
    <w:p w14:paraId="74ADB5E1">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координацию движений и межполушарные связи.</w:t>
      </w:r>
    </w:p>
    <w:p w14:paraId="2D7F0A89">
      <w:pPr>
        <w:shd w:val="clear" w:color="auto" w:fill="FFFFFF"/>
        <w:spacing w:line="360" w:lineRule="auto"/>
        <w:jc w:val="both"/>
        <w:rPr>
          <w:color w:val="111111"/>
          <w:sz w:val="28"/>
          <w:szCs w:val="28"/>
          <w:lang w:val="ru-RU" w:eastAsia="ru-RU"/>
        </w:rPr>
      </w:pPr>
      <w:r>
        <w:rPr>
          <w:color w:val="111111"/>
          <w:sz w:val="28"/>
          <w:szCs w:val="28"/>
          <w:lang w:val="ru-RU" w:eastAsia="ru-RU"/>
        </w:rPr>
        <w:t>Перебрасывание мячика от одной руки к другой, стараясь увеличивать темп.</w:t>
      </w:r>
    </w:p>
    <w:p w14:paraId="2A1FB85F">
      <w:pPr>
        <w:pStyle w:val="20"/>
        <w:numPr>
          <w:ilvl w:val="0"/>
          <w:numId w:val="15"/>
        </w:numPr>
        <w:shd w:val="clear" w:color="auto" w:fill="FFFFFF"/>
        <w:spacing w:after="0" w:line="360" w:lineRule="auto"/>
        <w:ind w:left="426"/>
        <w:jc w:val="both"/>
        <w:rPr>
          <w:b/>
          <w:color w:val="111111"/>
          <w:sz w:val="28"/>
          <w:szCs w:val="28"/>
          <w:lang w:eastAsia="ru-RU"/>
        </w:rPr>
      </w:pPr>
      <w:r>
        <w:rPr>
          <w:rFonts w:ascii="Times New Roman" w:hAnsi="Times New Roman" w:cs="Times New Roman"/>
          <w:b/>
          <w:color w:val="111111"/>
          <w:sz w:val="28"/>
          <w:szCs w:val="28"/>
          <w:lang w:eastAsia="ru-RU"/>
        </w:rPr>
        <w:t xml:space="preserve">Упражнение «Рисование на межполушарных досках» </w:t>
      </w:r>
    </w:p>
    <w:p w14:paraId="2664A293">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развивать межполушарные связи, зрительное восприятие, зрительно-моторную координацию.</w:t>
      </w:r>
    </w:p>
    <w:p w14:paraId="0311362E">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Ребенок сидит на малом мяче фитболе за подвесной платформой.  Педагог фиксирует подвесную платформу, чтобы была не подвижна. Ребенок одновременно двумя руками работает на доске, следуя контурам. </w:t>
      </w:r>
    </w:p>
    <w:p w14:paraId="7C8A08A0">
      <w:pPr>
        <w:pStyle w:val="20"/>
        <w:numPr>
          <w:ilvl w:val="0"/>
          <w:numId w:val="15"/>
        </w:numPr>
        <w:shd w:val="clear" w:color="auto" w:fill="FFFFFF"/>
        <w:spacing w:after="0" w:line="360" w:lineRule="auto"/>
        <w:ind w:left="426"/>
        <w:jc w:val="both"/>
        <w:rPr>
          <w:rFonts w:ascii="Times New Roman" w:hAnsi="Times New Roman" w:cs="Times New Roman"/>
          <w:b/>
          <w:sz w:val="28"/>
          <w:szCs w:val="28"/>
        </w:rPr>
      </w:pPr>
      <w:r>
        <w:rPr>
          <w:rFonts w:ascii="Times New Roman" w:hAnsi="Times New Roman" w:cs="Times New Roman"/>
          <w:b/>
          <w:color w:val="111111"/>
          <w:sz w:val="28"/>
          <w:szCs w:val="28"/>
          <w:lang w:eastAsia="ru-RU"/>
        </w:rPr>
        <w:t>Релаксационное упражнение</w:t>
      </w:r>
    </w:p>
    <w:p w14:paraId="2EF3DE44">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0BDC07C9">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41BC8277">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597215E9">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2E18D174">
      <w:pPr>
        <w:numPr>
          <w:ilvl w:val="0"/>
          <w:numId w:val="9"/>
        </w:numPr>
        <w:spacing w:after="200"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00987415">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03D5B8CE">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7B2AB551">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38DC4155">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6D37D22C">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3CDEBC84">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4A1A04B3">
      <w:pPr>
        <w:shd w:val="clear" w:color="auto" w:fill="FFFFFF"/>
        <w:spacing w:line="360" w:lineRule="auto"/>
        <w:jc w:val="both"/>
        <w:rPr>
          <w:color w:val="111111"/>
          <w:sz w:val="28"/>
          <w:szCs w:val="28"/>
          <w:lang w:val="ru-RU" w:eastAsia="ru-RU"/>
        </w:rPr>
      </w:pPr>
    </w:p>
    <w:p w14:paraId="076E2F70">
      <w:pPr>
        <w:spacing w:after="200" w:line="360" w:lineRule="auto"/>
        <w:rPr>
          <w:rFonts w:asciiTheme="minorHAnsi" w:hAnsiTheme="minorHAnsi" w:eastAsiaTheme="minorHAnsi" w:cstheme="minorBidi"/>
          <w:sz w:val="22"/>
          <w:szCs w:val="22"/>
          <w:lang w:val="ru-RU"/>
        </w:rPr>
      </w:pPr>
    </w:p>
    <w:p w14:paraId="6704FE67">
      <w:pPr>
        <w:spacing w:after="200" w:line="360" w:lineRule="auto"/>
        <w:rPr>
          <w:rFonts w:asciiTheme="minorHAnsi" w:hAnsiTheme="minorHAnsi" w:eastAsiaTheme="minorHAnsi" w:cstheme="minorBidi"/>
          <w:sz w:val="22"/>
          <w:szCs w:val="22"/>
          <w:lang w:val="ru-RU"/>
        </w:rPr>
      </w:pPr>
    </w:p>
    <w:p w14:paraId="78C9C581">
      <w:pPr>
        <w:spacing w:after="200" w:line="360" w:lineRule="auto"/>
        <w:rPr>
          <w:rFonts w:asciiTheme="minorHAnsi" w:hAnsiTheme="minorHAnsi" w:eastAsiaTheme="minorHAnsi" w:cstheme="minorBidi"/>
          <w:sz w:val="22"/>
          <w:szCs w:val="22"/>
          <w:lang w:val="ru-RU"/>
        </w:rPr>
      </w:pPr>
    </w:p>
    <w:p w14:paraId="21FED00B">
      <w:pPr>
        <w:spacing w:after="200" w:line="360" w:lineRule="auto"/>
        <w:rPr>
          <w:rFonts w:asciiTheme="minorHAnsi" w:hAnsiTheme="minorHAnsi" w:eastAsiaTheme="minorHAnsi" w:cstheme="minorBidi"/>
          <w:sz w:val="22"/>
          <w:szCs w:val="22"/>
          <w:lang w:val="ru-RU"/>
        </w:rPr>
      </w:pPr>
    </w:p>
    <w:p w14:paraId="296CD41F">
      <w:pPr>
        <w:spacing w:after="200" w:line="360" w:lineRule="auto"/>
        <w:rPr>
          <w:rFonts w:asciiTheme="minorHAnsi" w:hAnsiTheme="minorHAnsi" w:eastAsiaTheme="minorHAnsi" w:cstheme="minorBidi"/>
          <w:sz w:val="22"/>
          <w:szCs w:val="22"/>
          <w:lang w:val="ru-RU"/>
        </w:rPr>
      </w:pPr>
    </w:p>
    <w:p w14:paraId="6010C4A4">
      <w:pPr>
        <w:spacing w:after="200" w:line="360" w:lineRule="auto"/>
        <w:rPr>
          <w:rFonts w:asciiTheme="minorHAnsi" w:hAnsiTheme="minorHAnsi" w:eastAsiaTheme="minorHAnsi" w:cstheme="minorBidi"/>
          <w:sz w:val="22"/>
          <w:szCs w:val="22"/>
          <w:lang w:val="ru-RU"/>
        </w:rPr>
      </w:pPr>
    </w:p>
    <w:p w14:paraId="04ADF6C3">
      <w:pPr>
        <w:spacing w:after="200" w:line="360" w:lineRule="auto"/>
        <w:rPr>
          <w:rFonts w:asciiTheme="minorHAnsi" w:hAnsiTheme="minorHAnsi" w:eastAsiaTheme="minorHAnsi" w:cstheme="minorBidi"/>
          <w:sz w:val="22"/>
          <w:szCs w:val="22"/>
          <w:lang w:val="ru-RU"/>
        </w:rPr>
      </w:pPr>
    </w:p>
    <w:p w14:paraId="3D29B983">
      <w:pPr>
        <w:spacing w:after="200" w:line="360" w:lineRule="auto"/>
        <w:rPr>
          <w:rFonts w:asciiTheme="minorHAnsi" w:hAnsiTheme="minorHAnsi" w:eastAsiaTheme="minorHAnsi" w:cstheme="minorBidi"/>
          <w:sz w:val="22"/>
          <w:szCs w:val="22"/>
          <w:lang w:val="ru-RU"/>
        </w:rPr>
      </w:pPr>
    </w:p>
    <w:p w14:paraId="01254611">
      <w:pPr>
        <w:spacing w:after="200" w:line="360" w:lineRule="auto"/>
        <w:rPr>
          <w:rFonts w:asciiTheme="minorHAnsi" w:hAnsiTheme="minorHAnsi" w:eastAsiaTheme="minorHAnsi" w:cstheme="minorBidi"/>
          <w:sz w:val="22"/>
          <w:szCs w:val="22"/>
          <w:lang w:val="ru-RU"/>
        </w:rPr>
      </w:pPr>
    </w:p>
    <w:p w14:paraId="6F8413C0">
      <w:pPr>
        <w:spacing w:after="200" w:line="360" w:lineRule="auto"/>
        <w:rPr>
          <w:rFonts w:asciiTheme="minorHAnsi" w:hAnsiTheme="minorHAnsi" w:eastAsiaTheme="minorHAnsi" w:cstheme="minorBidi"/>
          <w:sz w:val="22"/>
          <w:szCs w:val="22"/>
          <w:lang w:val="ru-RU"/>
        </w:rPr>
      </w:pPr>
    </w:p>
    <w:p w14:paraId="0218455D">
      <w:pPr>
        <w:spacing w:after="200" w:line="360" w:lineRule="auto"/>
        <w:rPr>
          <w:rFonts w:asciiTheme="minorHAnsi" w:hAnsiTheme="minorHAnsi" w:eastAsiaTheme="minorHAnsi" w:cstheme="minorBidi"/>
          <w:sz w:val="22"/>
          <w:szCs w:val="22"/>
          <w:lang w:val="ru-RU"/>
        </w:rPr>
      </w:pPr>
    </w:p>
    <w:p w14:paraId="4F341B03">
      <w:pPr>
        <w:spacing w:after="200" w:line="360" w:lineRule="auto"/>
        <w:rPr>
          <w:rFonts w:asciiTheme="minorHAnsi" w:hAnsiTheme="minorHAnsi" w:eastAsiaTheme="minorHAnsi" w:cstheme="minorBidi"/>
          <w:sz w:val="22"/>
          <w:szCs w:val="22"/>
          <w:lang w:val="ru-RU"/>
        </w:rPr>
      </w:pPr>
    </w:p>
    <w:p w14:paraId="5675A4B5">
      <w:pPr>
        <w:spacing w:after="200" w:line="360" w:lineRule="auto"/>
        <w:rPr>
          <w:rFonts w:asciiTheme="minorHAnsi" w:hAnsiTheme="minorHAnsi" w:eastAsiaTheme="minorHAnsi" w:cstheme="minorBidi"/>
          <w:sz w:val="22"/>
          <w:szCs w:val="22"/>
          <w:lang w:val="ru-RU"/>
        </w:rPr>
      </w:pPr>
    </w:p>
    <w:p w14:paraId="173FA3E8">
      <w:pPr>
        <w:spacing w:after="200" w:line="360" w:lineRule="auto"/>
        <w:rPr>
          <w:rFonts w:asciiTheme="minorHAnsi" w:hAnsiTheme="minorHAnsi" w:eastAsiaTheme="minorHAnsi" w:cstheme="minorBidi"/>
          <w:sz w:val="22"/>
          <w:szCs w:val="22"/>
          <w:lang w:val="ru-RU"/>
        </w:rPr>
      </w:pPr>
    </w:p>
    <w:p w14:paraId="1C57A581">
      <w:pPr>
        <w:spacing w:after="200" w:line="360" w:lineRule="auto"/>
        <w:rPr>
          <w:rFonts w:asciiTheme="minorHAnsi" w:hAnsiTheme="minorHAnsi" w:eastAsiaTheme="minorHAnsi" w:cstheme="minorBidi"/>
          <w:sz w:val="22"/>
          <w:szCs w:val="22"/>
          <w:lang w:val="ru-RU"/>
        </w:rPr>
      </w:pPr>
    </w:p>
    <w:p w14:paraId="7D7D9359">
      <w:pPr>
        <w:spacing w:after="200" w:line="360" w:lineRule="auto"/>
        <w:rPr>
          <w:rFonts w:asciiTheme="minorHAnsi" w:hAnsiTheme="minorHAnsi" w:eastAsiaTheme="minorHAnsi" w:cstheme="minorBidi"/>
          <w:sz w:val="22"/>
          <w:szCs w:val="22"/>
          <w:lang w:val="ru-RU"/>
        </w:rPr>
      </w:pPr>
    </w:p>
    <w:p w14:paraId="3D528118">
      <w:pPr>
        <w:spacing w:after="200" w:line="360" w:lineRule="auto"/>
        <w:rPr>
          <w:rFonts w:asciiTheme="minorHAnsi" w:hAnsiTheme="minorHAnsi" w:eastAsiaTheme="minorHAnsi" w:cstheme="minorBidi"/>
          <w:sz w:val="22"/>
          <w:szCs w:val="22"/>
          <w:lang w:val="ru-RU"/>
        </w:rPr>
      </w:pPr>
    </w:p>
    <w:p w14:paraId="6EE496C8">
      <w:pPr>
        <w:spacing w:after="200" w:line="360" w:lineRule="auto"/>
        <w:rPr>
          <w:rFonts w:asciiTheme="minorHAnsi" w:hAnsiTheme="minorHAnsi" w:eastAsiaTheme="minorHAnsi" w:cstheme="minorBidi"/>
          <w:sz w:val="22"/>
          <w:szCs w:val="22"/>
          <w:lang w:val="ru-RU"/>
        </w:rPr>
      </w:pPr>
    </w:p>
    <w:p w14:paraId="39F6DD7B">
      <w:pPr>
        <w:spacing w:after="200" w:line="360" w:lineRule="auto"/>
        <w:rPr>
          <w:rFonts w:asciiTheme="minorHAnsi" w:hAnsiTheme="minorHAnsi" w:eastAsiaTheme="minorHAnsi" w:cstheme="minorBidi"/>
          <w:sz w:val="22"/>
          <w:szCs w:val="22"/>
          <w:lang w:val="ru-RU"/>
        </w:rPr>
      </w:pPr>
    </w:p>
    <w:p w14:paraId="2C320D11">
      <w:pPr>
        <w:pStyle w:val="18"/>
      </w:pPr>
      <w:r>
        <w:fldChar w:fldCharType="begin"/>
      </w:r>
      <w:r>
        <w:instrText xml:space="preserve"> HYPERLINK \l "Оглавление" </w:instrText>
      </w:r>
      <w:r>
        <w:fldChar w:fldCharType="separate"/>
      </w:r>
      <w:r>
        <w:rPr>
          <w:rStyle w:val="5"/>
          <w:rFonts w:eastAsiaTheme="minorHAnsi"/>
        </w:rPr>
        <w:t>Вернуться в оглавление</w:t>
      </w:r>
      <w:r>
        <w:rPr>
          <w:rStyle w:val="8"/>
          <w:rFonts w:eastAsiaTheme="minorHAnsi"/>
        </w:rPr>
        <w:fldChar w:fldCharType="end"/>
      </w:r>
    </w:p>
    <w:p w14:paraId="06CAC33A">
      <w:pPr>
        <w:pStyle w:val="2"/>
      </w:pPr>
      <w:bookmarkStart w:id="112" w:name="_Toc193666691"/>
      <w:bookmarkStart w:id="113" w:name="_Toc192434800"/>
      <w:bookmarkStart w:id="114" w:name="_Toc182902587"/>
      <w:r>
        <w:t>Конспект занятия по теме:</w:t>
      </w:r>
      <w:bookmarkEnd w:id="112"/>
      <w:bookmarkEnd w:id="113"/>
      <w:bookmarkEnd w:id="114"/>
    </w:p>
    <w:p w14:paraId="18D74308">
      <w:pPr>
        <w:pStyle w:val="2"/>
      </w:pPr>
      <w:bookmarkStart w:id="115" w:name="_Toc193666692"/>
      <w:r>
        <w:t>«Развитие зрительной системы. Дидактические игры на развитие познавательных процессов на подвесной платформе».</w:t>
      </w:r>
      <w:bookmarkEnd w:id="115"/>
      <w:r>
        <w:t xml:space="preserve"> </w:t>
      </w:r>
    </w:p>
    <w:p w14:paraId="2618D7E8">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зрительную систему.</w:t>
      </w:r>
    </w:p>
    <w:p w14:paraId="299E464F">
      <w:pPr>
        <w:shd w:val="clear" w:color="auto" w:fill="FFFFFF"/>
        <w:spacing w:line="360" w:lineRule="auto"/>
        <w:jc w:val="both"/>
        <w:rPr>
          <w:b/>
          <w:sz w:val="28"/>
          <w:szCs w:val="28"/>
          <w:lang w:val="ru-RU" w:eastAsia="ru-RU"/>
        </w:rPr>
      </w:pPr>
      <w:r>
        <w:rPr>
          <w:b/>
          <w:sz w:val="28"/>
          <w:szCs w:val="28"/>
          <w:lang w:val="ru-RU" w:eastAsia="ru-RU"/>
        </w:rPr>
        <w:t>Задачи:</w:t>
      </w:r>
    </w:p>
    <w:p w14:paraId="482A9D19">
      <w:pPr>
        <w:numPr>
          <w:ilvl w:val="0"/>
          <w:numId w:val="5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зрительный, тактильный, слуховой анализаторы, зрительно-двигательную координацию.</w:t>
      </w:r>
    </w:p>
    <w:p w14:paraId="434A449D">
      <w:pPr>
        <w:numPr>
          <w:ilvl w:val="0"/>
          <w:numId w:val="5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равновесие, моторные навыки.</w:t>
      </w:r>
    </w:p>
    <w:p w14:paraId="55153343">
      <w:pPr>
        <w:numPr>
          <w:ilvl w:val="0"/>
          <w:numId w:val="5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познавательные процессы (внимание, память, восприятие, мышление).</w:t>
      </w:r>
    </w:p>
    <w:p w14:paraId="09F0D053">
      <w:pPr>
        <w:numPr>
          <w:ilvl w:val="0"/>
          <w:numId w:val="5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4D80ECEE">
      <w:pPr>
        <w:numPr>
          <w:ilvl w:val="0"/>
          <w:numId w:val="52"/>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53D190DA">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цветные ладошки, игра «сюжетные картинки» (последовательность), </w:t>
      </w:r>
      <w:r>
        <w:rPr>
          <w:color w:val="111111"/>
          <w:sz w:val="28"/>
          <w:szCs w:val="28"/>
          <w:lang w:val="ru-RU" w:eastAsia="ru-RU"/>
        </w:rPr>
        <w:t>музыкальные инструменты (колокольчик, барабан, ложки, маракасы, свистулька),</w:t>
      </w:r>
      <w:r>
        <w:rPr>
          <w:sz w:val="28"/>
          <w:szCs w:val="28"/>
          <w:lang w:val="ru-RU" w:eastAsia="ru-RU"/>
        </w:rPr>
        <w:t xml:space="preserve"> разрезные картинки, мяч фитбол, </w:t>
      </w:r>
      <w:r>
        <w:rPr>
          <w:color w:val="111111"/>
          <w:sz w:val="28"/>
          <w:szCs w:val="28"/>
          <w:lang w:val="ru-RU" w:eastAsia="ru-RU"/>
        </w:rPr>
        <w:t>мешочки с тактильными предметами (гладкие камешки, мягкие шарики, шуршащие фантики),</w:t>
      </w:r>
      <w:r>
        <w:rPr>
          <w:sz w:val="28"/>
          <w:szCs w:val="28"/>
          <w:lang w:val="ru-RU" w:eastAsia="ru-RU"/>
        </w:rPr>
        <w:t xml:space="preserve"> напольный жгут, мыльные пузыри, утяжеленное одеяло.</w:t>
      </w:r>
    </w:p>
    <w:p w14:paraId="5078C539">
      <w:pPr>
        <w:spacing w:line="360" w:lineRule="auto"/>
        <w:jc w:val="both"/>
        <w:rPr>
          <w:sz w:val="28"/>
          <w:szCs w:val="28"/>
          <w:lang w:val="ru-RU" w:eastAsia="ru-RU"/>
        </w:rPr>
      </w:pPr>
      <w:r>
        <w:rPr>
          <w:b/>
          <w:bCs/>
          <w:sz w:val="28"/>
          <w:szCs w:val="28"/>
          <w:lang w:val="ru-RU" w:eastAsia="ru-RU"/>
        </w:rPr>
        <w:t>Ход занятия:</w:t>
      </w:r>
    </w:p>
    <w:p w14:paraId="623A3F6F">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742DA6EC">
      <w:pPr>
        <w:spacing w:line="360" w:lineRule="auto"/>
        <w:jc w:val="center"/>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426F8D9F">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2667FEF7">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22BC4890">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5612F066">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 xml:space="preserve">Упражнение-разминка «Цветные ладошки» </w:t>
      </w:r>
    </w:p>
    <w:p w14:paraId="32C4527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зрительное восприятие, развивать концентрацию внимания и мышление.</w:t>
      </w:r>
    </w:p>
    <w:p w14:paraId="3434C481">
      <w:pPr>
        <w:shd w:val="clear" w:color="auto" w:fill="FFFFFF"/>
        <w:spacing w:line="360" w:lineRule="auto"/>
        <w:jc w:val="both"/>
        <w:rPr>
          <w:color w:val="111111"/>
          <w:sz w:val="28"/>
          <w:szCs w:val="28"/>
          <w:lang w:val="ru-RU" w:eastAsia="ru-RU"/>
        </w:rPr>
      </w:pPr>
      <w:r>
        <w:rPr>
          <w:color w:val="111111"/>
          <w:sz w:val="28"/>
          <w:szCs w:val="28"/>
          <w:lang w:val="ru-RU" w:eastAsia="ru-RU"/>
        </w:rPr>
        <w:t>Педагог выдает ребенку по очереди цветные ладошки (желтая, красная, синяя, зеленая). Задача ребенка – найди в комнате что-то такого же цвета.</w:t>
      </w:r>
    </w:p>
    <w:p w14:paraId="0D0A4786">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 xml:space="preserve">Игра «Найди по звуку». </w:t>
      </w:r>
    </w:p>
    <w:p w14:paraId="71F7275D">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концентрацию внимания, слуховое восприятие, стимулировать вестибулярную систему.</w:t>
      </w:r>
    </w:p>
    <w:p w14:paraId="0D5C6BB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задания используем подвесную платформу. Ребенок сидит на платформе.</w:t>
      </w:r>
    </w:p>
    <w:p w14:paraId="4D8B2ED8">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раскладывает перед ребенком музыкальные инструменты – колокольчик, барабан, ложки, маракасы, свистулька. Педагог включает аудиозапись музыкального инструмента из представленных – задача ребенка определить, что прозвучало (показать или назвать), и затем самого издать звук на инструменте.</w:t>
      </w:r>
    </w:p>
    <w:p w14:paraId="597C464B">
      <w:pPr>
        <w:numPr>
          <w:ilvl w:val="0"/>
          <w:numId w:val="3"/>
        </w:numPr>
        <w:shd w:val="clear" w:color="auto" w:fill="FFFFFF"/>
        <w:spacing w:line="360" w:lineRule="auto"/>
        <w:contextualSpacing/>
        <w:rPr>
          <w:b/>
          <w:color w:val="111111"/>
          <w:sz w:val="28"/>
          <w:szCs w:val="28"/>
          <w:lang w:val="ru-RU"/>
        </w:rPr>
      </w:pPr>
      <w:r>
        <w:rPr>
          <w:b/>
          <w:color w:val="111111"/>
          <w:sz w:val="28"/>
          <w:szCs w:val="28"/>
          <w:lang w:val="ru-RU"/>
        </w:rPr>
        <w:t xml:space="preserve">Упражнение «Игра с мячом фитболом» </w:t>
      </w:r>
    </w:p>
    <w:p w14:paraId="2056FCB0">
      <w:pPr>
        <w:shd w:val="clear" w:color="auto" w:fill="FFFFFF"/>
        <w:spacing w:line="360" w:lineRule="auto"/>
        <w:contextualSpacing/>
        <w:jc w:val="both"/>
        <w:rPr>
          <w:color w:val="111111"/>
          <w:sz w:val="28"/>
          <w:szCs w:val="28"/>
          <w:lang w:val="ru-RU"/>
        </w:rPr>
      </w:pPr>
      <w:r>
        <w:rPr>
          <w:color w:val="111111"/>
          <w:sz w:val="28"/>
          <w:szCs w:val="28"/>
          <w:lang w:val="ru-RU"/>
        </w:rPr>
        <w:t>Цель: стимулировать вестибулярную систему, развивать координацию движений.</w:t>
      </w:r>
    </w:p>
    <w:p w14:paraId="4A38587C">
      <w:pPr>
        <w:pStyle w:val="20"/>
        <w:numPr>
          <w:ilvl w:val="0"/>
          <w:numId w:val="53"/>
        </w:numPr>
        <w:shd w:val="clear" w:color="auto" w:fill="FFFFFF"/>
        <w:spacing w:after="0" w:line="360" w:lineRule="auto"/>
        <w:jc w:val="both"/>
        <w:rPr>
          <w:rFonts w:ascii="Times New Roman" w:hAnsi="Times New Roman"/>
          <w:color w:val="111111"/>
          <w:sz w:val="28"/>
          <w:szCs w:val="28"/>
        </w:rPr>
      </w:pPr>
      <w:r>
        <w:rPr>
          <w:rFonts w:ascii="Times New Roman" w:hAnsi="Times New Roman"/>
          <w:color w:val="111111"/>
          <w:sz w:val="28"/>
          <w:szCs w:val="28"/>
        </w:rPr>
        <w:t>Ребенок садится на мяч и, отталкиваясь ногами, подпрыгивает, не отрываясь от мяча.</w:t>
      </w:r>
    </w:p>
    <w:p w14:paraId="221F33F2">
      <w:pPr>
        <w:pStyle w:val="20"/>
        <w:numPr>
          <w:ilvl w:val="0"/>
          <w:numId w:val="53"/>
        </w:numPr>
        <w:shd w:val="clear" w:color="auto" w:fill="FFFFFF"/>
        <w:spacing w:after="0" w:line="360" w:lineRule="auto"/>
        <w:jc w:val="both"/>
        <w:rPr>
          <w:rFonts w:ascii="Times New Roman" w:hAnsi="Times New Roman"/>
          <w:color w:val="111111"/>
          <w:sz w:val="28"/>
          <w:szCs w:val="28"/>
        </w:rPr>
      </w:pPr>
      <w:r>
        <w:rPr>
          <w:rFonts w:ascii="Times New Roman" w:hAnsi="Times New Roman"/>
          <w:color w:val="111111"/>
          <w:sz w:val="28"/>
          <w:szCs w:val="28"/>
        </w:rPr>
        <w:t>Ребенок ложится на мяч грудью вниз и прокатывается вперед-назад, опираясь руками на пол.</w:t>
      </w:r>
    </w:p>
    <w:p w14:paraId="6EBC6B3F">
      <w:pPr>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на подвесной платформе «Волшебные мешочки» </w:t>
      </w:r>
    </w:p>
    <w:p w14:paraId="080358F7">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тактильное восприятие, стимулировать вестибулярную систему.</w:t>
      </w:r>
    </w:p>
    <w:p w14:paraId="3B57019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Для упражнения необходимо заготовить три мешочка с тактильными предметами: гладкие камешки, мягкие шарики, шуршащие фантики.</w:t>
      </w:r>
    </w:p>
    <w:p w14:paraId="37C7929C">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сидит на платформе, педагог выполняет медленные линейные движения. На платформе перед ребенком педагог выкладывает несколько камешков, мягкие шарики, фантики. При этом ребенку разрешается только визуальное ознакомление, прикосновения запрещены. Задача ребенка - на ощупь определить, что находится в каждом мешочке, показать или назвать.</w:t>
      </w:r>
    </w:p>
    <w:p w14:paraId="50E39C00">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в сенсорном гамаке</w:t>
      </w:r>
    </w:p>
    <w:p w14:paraId="641A1133">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вестибулярную и проприоцептивную системы.</w:t>
      </w:r>
    </w:p>
    <w:p w14:paraId="2E3C2FCE">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сенсорный гамак. </w:t>
      </w:r>
    </w:p>
    <w:p w14:paraId="31F76B78">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Ребенка раскачиваем плавными линейными движениями в гамаке: влево-вправо, вперед-назад, круговыми движениями.</w:t>
      </w:r>
    </w:p>
    <w:p w14:paraId="38D7FA1F">
      <w:pPr>
        <w:pStyle w:val="20"/>
        <w:numPr>
          <w:ilvl w:val="0"/>
          <w:numId w:val="15"/>
        </w:numPr>
        <w:shd w:val="clear" w:color="auto" w:fill="FFFFFF"/>
        <w:spacing w:after="0" w:line="360" w:lineRule="auto"/>
        <w:ind w:left="426" w:hanging="426"/>
        <w:jc w:val="both"/>
        <w:rPr>
          <w:rFonts w:ascii="Times New Roman" w:hAnsi="Times New Roman" w:cs="Times New Roman"/>
          <w:b/>
          <w:color w:val="111111"/>
          <w:sz w:val="28"/>
          <w:szCs w:val="28"/>
          <w:lang w:eastAsia="ru-RU"/>
        </w:rPr>
      </w:pPr>
      <w:r>
        <w:rPr>
          <w:rFonts w:ascii="Times New Roman" w:hAnsi="Times New Roman" w:cs="Times New Roman"/>
          <w:b/>
          <w:color w:val="111111"/>
          <w:sz w:val="28"/>
          <w:szCs w:val="28"/>
          <w:lang w:eastAsia="ru-RU"/>
        </w:rPr>
        <w:t>Упражнение «Сложи картинку»</w:t>
      </w:r>
    </w:p>
    <w:p w14:paraId="4D017724">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развивать зрительное восприятие, мелкую моторику.</w:t>
      </w:r>
    </w:p>
    <w:p w14:paraId="5B45533D">
      <w:pPr>
        <w:shd w:val="clear" w:color="auto" w:fill="FFFFFF"/>
        <w:spacing w:line="360" w:lineRule="auto"/>
        <w:jc w:val="both"/>
        <w:rPr>
          <w:color w:val="111111"/>
          <w:sz w:val="28"/>
          <w:szCs w:val="28"/>
          <w:lang w:val="ru-RU" w:eastAsia="ru-RU"/>
        </w:rPr>
      </w:pPr>
      <w:r>
        <w:rPr>
          <w:color w:val="111111"/>
          <w:sz w:val="28"/>
          <w:szCs w:val="28"/>
          <w:lang w:val="ru-RU" w:eastAsia="ru-RU"/>
        </w:rPr>
        <w:t>Ребенок работает на подвесной платформе.</w:t>
      </w:r>
    </w:p>
    <w:p w14:paraId="790AE66A">
      <w:pPr>
        <w:shd w:val="clear" w:color="auto" w:fill="FFFFFF"/>
        <w:spacing w:line="360" w:lineRule="auto"/>
        <w:jc w:val="both"/>
        <w:rPr>
          <w:color w:val="111111"/>
          <w:sz w:val="28"/>
          <w:szCs w:val="28"/>
          <w:lang w:val="ru-RU" w:eastAsia="ru-RU"/>
        </w:rPr>
      </w:pPr>
      <w:r>
        <w:rPr>
          <w:color w:val="111111"/>
          <w:sz w:val="28"/>
          <w:szCs w:val="28"/>
          <w:lang w:val="ru-RU" w:eastAsia="ru-RU"/>
        </w:rPr>
        <w:t>Ребенок собирает разрезную картинку разной конфигурации разреза (в зависимости от интеллектуальных возможностей ребенка), ориентируясь на шаблон.</w:t>
      </w:r>
    </w:p>
    <w:p w14:paraId="0E599E25">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«Ходьба и прыжки через жгут» </w:t>
      </w:r>
    </w:p>
    <w:p w14:paraId="70A7BD47">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развивать координацию движений и равновесие, разогрев мышц.</w:t>
      </w:r>
    </w:p>
    <w:p w14:paraId="5A05EA75">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Педагог размещает жгут на полу и вместе с ребенком проходит приставным шагом по жгуту, сначала в одну, потом в другую сторону.  Затем ребенок самостоятельно выполняет задание. Далее покажите ребенку, как перепрыгивать через жгут. Если ребенок уже научился самостоятельно перепрыгивать, то под счет педагога совершает необходимое число прыжков, сначала с остановками, затем непрерывно. Если ребенку необходима помощь и поддержка, чтобы он чувствовал себя уверенно – окажите ее.</w:t>
      </w:r>
    </w:p>
    <w:p w14:paraId="710A2BCC">
      <w:pPr>
        <w:widowControl w:val="0"/>
        <w:numPr>
          <w:ilvl w:val="0"/>
          <w:numId w:val="54"/>
        </w:numPr>
        <w:shd w:val="clear" w:color="auto" w:fill="FFFFFF"/>
        <w:spacing w:line="360" w:lineRule="auto"/>
        <w:ind w:left="284"/>
        <w:contextualSpacing/>
        <w:jc w:val="both"/>
        <w:rPr>
          <w:b/>
          <w:color w:val="111111"/>
          <w:sz w:val="28"/>
          <w:szCs w:val="28"/>
          <w:lang w:val="ru-RU" w:eastAsia="ru-RU"/>
        </w:rPr>
      </w:pPr>
      <w:r>
        <w:rPr>
          <w:b/>
          <w:color w:val="111111"/>
          <w:sz w:val="28"/>
          <w:szCs w:val="28"/>
          <w:lang w:val="ru-RU" w:eastAsia="ru-RU"/>
        </w:rPr>
        <w:t xml:space="preserve">Упражнение  «Последовательность событий» </w:t>
      </w:r>
    </w:p>
    <w:p w14:paraId="3DE860EE">
      <w:pPr>
        <w:widowControl w:val="0"/>
        <w:shd w:val="clear" w:color="auto" w:fill="FFFFFF"/>
        <w:tabs>
          <w:tab w:val="left" w:pos="426"/>
          <w:tab w:val="left" w:pos="7230"/>
        </w:tabs>
        <w:spacing w:line="360" w:lineRule="auto"/>
        <w:jc w:val="both"/>
        <w:rPr>
          <w:color w:val="111111"/>
          <w:sz w:val="28"/>
          <w:szCs w:val="28"/>
          <w:lang w:val="ru-RU"/>
        </w:rPr>
      </w:pPr>
      <w:r>
        <w:rPr>
          <w:color w:val="111111"/>
          <w:sz w:val="28"/>
          <w:szCs w:val="28"/>
          <w:lang w:val="ru-RU"/>
        </w:rPr>
        <w:t>Цель: стимулировать вестибулярную систему, развивать внимание и мышление.</w:t>
      </w:r>
    </w:p>
    <w:p w14:paraId="0268AC07">
      <w:pPr>
        <w:widowControl w:val="0"/>
        <w:shd w:val="clear" w:color="auto" w:fill="FFFFFF"/>
        <w:spacing w:line="360" w:lineRule="auto"/>
        <w:ind w:left="-76"/>
        <w:contextualSpacing/>
        <w:jc w:val="both"/>
        <w:rPr>
          <w:color w:val="111111"/>
          <w:sz w:val="28"/>
          <w:szCs w:val="28"/>
          <w:lang w:val="ru-RU" w:eastAsia="ru-RU"/>
        </w:rPr>
      </w:pPr>
      <w:r>
        <w:rPr>
          <w:color w:val="111111"/>
          <w:sz w:val="28"/>
          <w:szCs w:val="28"/>
          <w:lang w:val="ru-RU" w:eastAsia="ru-RU"/>
        </w:rPr>
        <w:t>Задача ребенка – выстроить карточки в логической последовательности.</w:t>
      </w:r>
    </w:p>
    <w:p w14:paraId="65CD81D0">
      <w:pPr>
        <w:widowControl w:val="0"/>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Упражнение «Мыльные пузыри» </w:t>
      </w:r>
    </w:p>
    <w:p w14:paraId="098A87AC">
      <w:pPr>
        <w:widowControl w:val="0"/>
        <w:shd w:val="clear" w:color="auto" w:fill="FFFFFF"/>
        <w:tabs>
          <w:tab w:val="left" w:pos="0"/>
        </w:tabs>
        <w:spacing w:line="360" w:lineRule="auto"/>
        <w:jc w:val="both"/>
        <w:rPr>
          <w:color w:val="111111"/>
          <w:sz w:val="28"/>
          <w:szCs w:val="28"/>
          <w:lang w:val="ru-RU" w:eastAsia="ru-RU"/>
        </w:rPr>
      </w:pPr>
      <w:r>
        <w:rPr>
          <w:color w:val="111111"/>
          <w:sz w:val="28"/>
          <w:szCs w:val="28"/>
          <w:lang w:val="ru-RU" w:eastAsia="ru-RU"/>
        </w:rPr>
        <w:t>Цель – развивать координацию движений, тактильные ощущения и внимание.</w:t>
      </w:r>
    </w:p>
    <w:p w14:paraId="40BC8B32">
      <w:pPr>
        <w:widowControl w:val="0"/>
        <w:shd w:val="clear" w:color="auto" w:fill="FFFFFF"/>
        <w:tabs>
          <w:tab w:val="left" w:pos="0"/>
        </w:tabs>
        <w:spacing w:line="360" w:lineRule="auto"/>
        <w:jc w:val="both"/>
        <w:rPr>
          <w:color w:val="111111"/>
          <w:sz w:val="28"/>
          <w:szCs w:val="28"/>
          <w:lang w:val="ru-RU" w:eastAsia="ru-RU"/>
        </w:rPr>
      </w:pPr>
      <w:r>
        <w:rPr>
          <w:color w:val="111111"/>
          <w:sz w:val="28"/>
          <w:szCs w:val="28"/>
          <w:lang w:val="ru-RU" w:eastAsia="ru-RU"/>
        </w:rPr>
        <w:t>Задача ребенка – ловить мыльные пузыри. Педагогу необходимо вначале медленно выдувать пузыри, чтобы ребенок мог их легко поймать.  Постепенно увеличивайте скорость выдувания пузырей, чтобы усложнить задачу.</w:t>
      </w:r>
    </w:p>
    <w:p w14:paraId="40BA0012">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Игра - «Назови часть тела»</w:t>
      </w:r>
      <w:r>
        <w:rPr>
          <w:color w:val="111111"/>
          <w:sz w:val="28"/>
          <w:szCs w:val="28"/>
          <w:lang w:val="ru-RU" w:eastAsia="ru-RU"/>
        </w:rPr>
        <w:t xml:space="preserve"> </w:t>
      </w:r>
    </w:p>
    <w:p w14:paraId="4304FD82">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тактильное восприятия и осознание собственного тела.</w:t>
      </w:r>
    </w:p>
    <w:p w14:paraId="4F3C0211">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Упражнение выполняется стоя на подвесной платформе, ребенок держится руками за веревки. Педагог касается мягким тактильным мячиком различных частей тела ребенка (например, руки, ноги, спины, головы). Ребенок должен назвать, до какой части тела дотронулись.</w:t>
      </w:r>
    </w:p>
    <w:p w14:paraId="405DE3FC">
      <w:pPr>
        <w:pStyle w:val="20"/>
        <w:numPr>
          <w:ilvl w:val="0"/>
          <w:numId w:val="15"/>
        </w:numPr>
        <w:shd w:val="clear" w:color="auto" w:fill="FFFFFF"/>
        <w:spacing w:after="0" w:line="360" w:lineRule="auto"/>
        <w:ind w:left="426"/>
        <w:jc w:val="both"/>
        <w:rPr>
          <w:rFonts w:ascii="Times New Roman" w:hAnsi="Times New Roman" w:cs="Times New Roman"/>
          <w:b/>
          <w:sz w:val="28"/>
          <w:szCs w:val="28"/>
        </w:rPr>
      </w:pPr>
      <w:r>
        <w:rPr>
          <w:rFonts w:ascii="Times New Roman" w:hAnsi="Times New Roman" w:cs="Times New Roman"/>
          <w:b/>
          <w:color w:val="111111"/>
          <w:sz w:val="28"/>
          <w:szCs w:val="28"/>
          <w:lang w:eastAsia="ru-RU"/>
        </w:rPr>
        <w:t>Релаксационное упражнение</w:t>
      </w:r>
    </w:p>
    <w:p w14:paraId="30ACF6D5">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440B0BCA">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484C0F09">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1A0784FD">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7FD38EF1">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0FE4F973">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3626D031">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2998B30B">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46CCB88A">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21865ABB">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5F631CA3">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586BFBCD">
      <w:pPr>
        <w:shd w:val="clear" w:color="auto" w:fill="FFFFFF"/>
        <w:spacing w:line="360" w:lineRule="auto"/>
        <w:jc w:val="both"/>
        <w:rPr>
          <w:color w:val="111111"/>
          <w:sz w:val="28"/>
          <w:szCs w:val="28"/>
          <w:lang w:val="ru-RU" w:eastAsia="ru-RU"/>
        </w:rPr>
      </w:pPr>
    </w:p>
    <w:p w14:paraId="6C3ECF66">
      <w:pPr>
        <w:pStyle w:val="18"/>
        <w:spacing w:before="0" w:after="0"/>
      </w:pPr>
    </w:p>
    <w:p w14:paraId="40E7E4D1">
      <w:pPr>
        <w:pStyle w:val="18"/>
        <w:spacing w:before="0" w:after="0"/>
      </w:pPr>
      <w:r>
        <w:fldChar w:fldCharType="begin"/>
      </w:r>
      <w:r>
        <w:instrText xml:space="preserve"> HYPERLINK \l "Оглавление" </w:instrText>
      </w:r>
      <w:r>
        <w:fldChar w:fldCharType="separate"/>
      </w:r>
      <w:r>
        <w:rPr>
          <w:rStyle w:val="8"/>
          <w:rFonts w:eastAsiaTheme="minorHAnsi"/>
        </w:rPr>
        <w:t>Вернуться в оглавление</w:t>
      </w:r>
      <w:r>
        <w:rPr>
          <w:rStyle w:val="8"/>
          <w:rFonts w:eastAsiaTheme="minorHAnsi"/>
        </w:rPr>
        <w:fldChar w:fldCharType="end"/>
      </w:r>
    </w:p>
    <w:p w14:paraId="3D3B5B91">
      <w:pPr>
        <w:pStyle w:val="2"/>
      </w:pPr>
      <w:bookmarkStart w:id="116" w:name="_Toc182902589"/>
      <w:bookmarkStart w:id="117" w:name="_Toc192434802"/>
      <w:bookmarkStart w:id="118" w:name="_Toc193666693"/>
      <w:r>
        <w:t>Конспект занятия по теме:</w:t>
      </w:r>
      <w:bookmarkEnd w:id="116"/>
      <w:bookmarkEnd w:id="117"/>
      <w:bookmarkEnd w:id="118"/>
    </w:p>
    <w:p w14:paraId="16565981">
      <w:pPr>
        <w:pStyle w:val="2"/>
      </w:pPr>
      <w:bookmarkStart w:id="119" w:name="_Toc193666694"/>
      <w:r>
        <w:t>«Игры с мячом. Тренировка умения бросать и ловить мяч</w:t>
      </w:r>
      <w:bookmarkEnd w:id="119"/>
    </w:p>
    <w:p w14:paraId="2CD7AF67">
      <w:pPr>
        <w:pStyle w:val="2"/>
      </w:pPr>
      <w:r>
        <w:t xml:space="preserve"> </w:t>
      </w:r>
      <w:bookmarkStart w:id="120" w:name="_Toc193666695"/>
      <w:r>
        <w:t>с отскоком от пола».</w:t>
      </w:r>
      <w:bookmarkEnd w:id="120"/>
    </w:p>
    <w:p w14:paraId="52CC3645">
      <w:pPr>
        <w:shd w:val="clear" w:color="auto" w:fill="FFFFFF"/>
        <w:spacing w:line="360" w:lineRule="auto"/>
        <w:jc w:val="both"/>
        <w:rPr>
          <w:b/>
          <w:bCs/>
          <w:sz w:val="28"/>
          <w:szCs w:val="28"/>
          <w:lang w:val="ru-RU" w:eastAsia="ru-RU"/>
        </w:rPr>
      </w:pPr>
      <w:r>
        <w:rPr>
          <w:b/>
          <w:sz w:val="28"/>
          <w:szCs w:val="28"/>
          <w:lang w:val="ru-RU" w:eastAsia="ru-RU"/>
        </w:rPr>
        <w:t xml:space="preserve">Цель: </w:t>
      </w:r>
      <w:r>
        <w:rPr>
          <w:sz w:val="28"/>
          <w:szCs w:val="28"/>
          <w:lang w:val="ru-RU" w:eastAsia="ru-RU"/>
        </w:rPr>
        <w:t>развивать зрительную систему и общую моторику.</w:t>
      </w:r>
    </w:p>
    <w:p w14:paraId="144FDAFB">
      <w:pPr>
        <w:shd w:val="clear" w:color="auto" w:fill="FFFFFF"/>
        <w:spacing w:line="360" w:lineRule="auto"/>
        <w:jc w:val="both"/>
        <w:rPr>
          <w:b/>
          <w:sz w:val="28"/>
          <w:szCs w:val="28"/>
          <w:lang w:val="ru-RU" w:eastAsia="ru-RU"/>
        </w:rPr>
      </w:pPr>
      <w:r>
        <w:rPr>
          <w:b/>
          <w:sz w:val="28"/>
          <w:szCs w:val="28"/>
          <w:lang w:val="ru-RU" w:eastAsia="ru-RU"/>
        </w:rPr>
        <w:t>Задачи:</w:t>
      </w:r>
    </w:p>
    <w:p w14:paraId="5F57B9DA">
      <w:pPr>
        <w:numPr>
          <w:ilvl w:val="0"/>
          <w:numId w:val="55"/>
        </w:numPr>
        <w:shd w:val="clear" w:color="auto" w:fill="FFFFFF"/>
        <w:spacing w:line="360" w:lineRule="auto"/>
        <w:ind w:left="426" w:hanging="426"/>
        <w:contextualSpacing/>
        <w:jc w:val="both"/>
        <w:rPr>
          <w:color w:val="111111"/>
          <w:sz w:val="28"/>
          <w:szCs w:val="28"/>
          <w:lang w:val="ru-RU" w:eastAsia="ru-RU"/>
        </w:rPr>
      </w:pPr>
      <w:r>
        <w:rPr>
          <w:color w:val="111111"/>
          <w:sz w:val="28"/>
          <w:szCs w:val="28"/>
          <w:lang w:val="ru-RU" w:eastAsia="ru-RU"/>
        </w:rPr>
        <w:t>Развивать зрительную, тактильную, слуховую системы.</w:t>
      </w:r>
    </w:p>
    <w:p w14:paraId="05D99DBC">
      <w:pPr>
        <w:numPr>
          <w:ilvl w:val="0"/>
          <w:numId w:val="5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координацию движений, равновесие, ловкость, быстроту реакции.</w:t>
      </w:r>
    </w:p>
    <w:p w14:paraId="6AE1CB68">
      <w:pPr>
        <w:numPr>
          <w:ilvl w:val="0"/>
          <w:numId w:val="5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умение работать в паре со взрослым.</w:t>
      </w:r>
    </w:p>
    <w:p w14:paraId="630A5177">
      <w:pPr>
        <w:numPr>
          <w:ilvl w:val="0"/>
          <w:numId w:val="55"/>
        </w:numPr>
        <w:shd w:val="clear" w:color="auto" w:fill="FFFFFF"/>
        <w:spacing w:line="360" w:lineRule="auto"/>
        <w:ind w:left="426"/>
        <w:contextualSpacing/>
        <w:jc w:val="both"/>
        <w:rPr>
          <w:color w:val="111111"/>
          <w:sz w:val="28"/>
          <w:szCs w:val="28"/>
          <w:lang w:val="ru-RU" w:eastAsia="ru-RU"/>
        </w:rPr>
      </w:pPr>
      <w:r>
        <w:rPr>
          <w:color w:val="111111"/>
          <w:sz w:val="28"/>
          <w:szCs w:val="28"/>
          <w:lang w:val="ru-RU" w:eastAsia="ru-RU"/>
        </w:rPr>
        <w:t>Развивать рефлексию.</w:t>
      </w:r>
    </w:p>
    <w:p w14:paraId="69FFD7EC">
      <w:pPr>
        <w:spacing w:line="360" w:lineRule="auto"/>
        <w:jc w:val="both"/>
        <w:rPr>
          <w:sz w:val="28"/>
          <w:szCs w:val="28"/>
          <w:lang w:val="ru-RU" w:eastAsia="ru-RU"/>
        </w:rPr>
      </w:pPr>
      <w:r>
        <w:rPr>
          <w:b/>
          <w:sz w:val="28"/>
          <w:szCs w:val="28"/>
          <w:lang w:val="ru-RU" w:eastAsia="ru-RU"/>
        </w:rPr>
        <w:t>Материалы, оборудование:</w:t>
      </w:r>
      <w:r>
        <w:rPr>
          <w:sz w:val="28"/>
          <w:szCs w:val="28"/>
          <w:lang w:val="ru-RU" w:eastAsia="ru-RU"/>
        </w:rPr>
        <w:t xml:space="preserve"> визуальное расписание занятия, подвесное оборудование комнаты СИ, мячи, обручи разного диаметра, аудиозаписи веселых детских песен, наручные утяжелители, пендалины </w:t>
      </w:r>
      <w:r>
        <w:rPr>
          <w:sz w:val="28"/>
          <w:szCs w:val="28"/>
          <w:lang w:val="ru-RU"/>
        </w:rPr>
        <w:t>(мягкие увесистые мешочки, подвешенные на</w:t>
      </w:r>
      <w:r>
        <w:rPr>
          <w:sz w:val="28"/>
          <w:szCs w:val="28"/>
        </w:rPr>
        <w:t> </w:t>
      </w:r>
      <w:r>
        <w:rPr>
          <w:sz w:val="28"/>
          <w:szCs w:val="28"/>
          <w:lang w:val="ru-RU"/>
        </w:rPr>
        <w:t>веревочке регулируемой длины)</w:t>
      </w:r>
      <w:r>
        <w:rPr>
          <w:sz w:val="28"/>
          <w:szCs w:val="28"/>
          <w:lang w:val="ru-RU" w:eastAsia="ru-RU"/>
        </w:rPr>
        <w:t>, цветные круги, балансир, прищепки, корзинка, светящиеся мячики, сквиши, утяжеленное одеяло.</w:t>
      </w:r>
    </w:p>
    <w:p w14:paraId="16195298">
      <w:pPr>
        <w:spacing w:line="360" w:lineRule="auto"/>
        <w:jc w:val="both"/>
        <w:rPr>
          <w:b/>
          <w:bCs/>
          <w:sz w:val="28"/>
          <w:szCs w:val="28"/>
          <w:lang w:val="ru-RU" w:eastAsia="ru-RU"/>
        </w:rPr>
      </w:pPr>
    </w:p>
    <w:p w14:paraId="6F50B39C">
      <w:pPr>
        <w:spacing w:line="360" w:lineRule="auto"/>
        <w:jc w:val="both"/>
        <w:rPr>
          <w:sz w:val="28"/>
          <w:szCs w:val="28"/>
          <w:lang w:val="ru-RU" w:eastAsia="ru-RU"/>
        </w:rPr>
      </w:pPr>
      <w:r>
        <w:rPr>
          <w:b/>
          <w:bCs/>
          <w:sz w:val="28"/>
          <w:szCs w:val="28"/>
          <w:lang w:val="ru-RU" w:eastAsia="ru-RU"/>
        </w:rPr>
        <w:t>Ход занятия:</w:t>
      </w:r>
    </w:p>
    <w:p w14:paraId="3C21A630">
      <w:pPr>
        <w:spacing w:line="360" w:lineRule="auto"/>
        <w:jc w:val="both"/>
        <w:rPr>
          <w:b/>
          <w:bCs/>
          <w:sz w:val="28"/>
          <w:szCs w:val="28"/>
          <w:u w:val="single"/>
          <w:lang w:val="ru-RU" w:eastAsia="ru-RU"/>
        </w:rPr>
      </w:pPr>
      <w:r>
        <w:rPr>
          <w:b/>
          <w:bCs/>
          <w:sz w:val="28"/>
          <w:szCs w:val="28"/>
          <w:u w:val="single"/>
          <w:lang w:val="ru-RU" w:eastAsia="ru-RU"/>
        </w:rPr>
        <w:t>I. Организационный момент и работа с визуальным расписанием</w:t>
      </w:r>
    </w:p>
    <w:p w14:paraId="2BACA386">
      <w:pPr>
        <w:spacing w:line="360" w:lineRule="auto"/>
        <w:ind w:firstLine="709"/>
        <w:rPr>
          <w:sz w:val="28"/>
          <w:szCs w:val="28"/>
          <w:lang w:val="ru-RU" w:eastAsia="ru-RU"/>
        </w:rPr>
      </w:pPr>
      <w:r>
        <w:rPr>
          <w:sz w:val="28"/>
          <w:szCs w:val="28"/>
          <w:lang w:val="ru-RU" w:eastAsia="ru-RU"/>
        </w:rPr>
        <w:t xml:space="preserve">«Здравствуй, </w:t>
      </w:r>
      <w:r>
        <w:rPr>
          <w:i/>
          <w:sz w:val="28"/>
          <w:szCs w:val="28"/>
          <w:lang w:val="ru-RU" w:eastAsia="ru-RU"/>
        </w:rPr>
        <w:t>ИМЯ ребенка</w:t>
      </w:r>
      <w:r>
        <w:rPr>
          <w:sz w:val="28"/>
          <w:szCs w:val="28"/>
          <w:lang w:val="ru-RU" w:eastAsia="ru-RU"/>
        </w:rPr>
        <w:t>, давай поприветствуем друг друга».</w:t>
      </w:r>
    </w:p>
    <w:p w14:paraId="43E8862C">
      <w:pPr>
        <w:spacing w:line="360" w:lineRule="auto"/>
        <w:jc w:val="both"/>
        <w:rPr>
          <w:sz w:val="28"/>
          <w:szCs w:val="28"/>
          <w:lang w:val="ru-RU" w:eastAsia="ru-RU"/>
        </w:rPr>
      </w:pPr>
      <w:r>
        <w:rPr>
          <w:sz w:val="28"/>
          <w:szCs w:val="28"/>
          <w:lang w:val="ru-RU" w:eastAsia="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549B8CE9">
      <w:pPr>
        <w:spacing w:line="360" w:lineRule="auto"/>
        <w:jc w:val="both"/>
        <w:rPr>
          <w:sz w:val="28"/>
          <w:szCs w:val="28"/>
          <w:lang w:val="ru-RU" w:eastAsia="ru-RU"/>
        </w:rPr>
      </w:pPr>
      <w:r>
        <w:rPr>
          <w:sz w:val="28"/>
          <w:szCs w:val="28"/>
          <w:lang w:val="ru-RU" w:eastAsia="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39094446">
      <w:pPr>
        <w:shd w:val="clear" w:color="auto" w:fill="FFFFFF"/>
        <w:spacing w:line="360" w:lineRule="auto"/>
        <w:jc w:val="both"/>
        <w:rPr>
          <w:b/>
          <w:sz w:val="28"/>
          <w:szCs w:val="28"/>
          <w:u w:val="single"/>
          <w:lang w:val="ru-RU" w:eastAsia="ru-RU"/>
        </w:rPr>
      </w:pPr>
      <w:r>
        <w:rPr>
          <w:b/>
          <w:sz w:val="28"/>
          <w:szCs w:val="28"/>
          <w:u w:val="single"/>
          <w:lang w:eastAsia="ru-RU"/>
        </w:rPr>
        <w:t>II</w:t>
      </w:r>
      <w:r>
        <w:rPr>
          <w:b/>
          <w:sz w:val="28"/>
          <w:szCs w:val="28"/>
          <w:u w:val="single"/>
          <w:lang w:val="ru-RU" w:eastAsia="ru-RU"/>
        </w:rPr>
        <w:t>. Основная часть</w:t>
      </w:r>
    </w:p>
    <w:p w14:paraId="6FBB239E">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 xml:space="preserve">Упражнение – разминка </w:t>
      </w:r>
      <w:r>
        <w:rPr>
          <w:color w:val="111111"/>
          <w:sz w:val="28"/>
          <w:szCs w:val="28"/>
          <w:lang w:val="ru-RU" w:eastAsia="ru-RU"/>
        </w:rPr>
        <w:t xml:space="preserve">(наклоны, повороты туловища, махи руками и ногами). </w:t>
      </w:r>
    </w:p>
    <w:p w14:paraId="325134A8">
      <w:pPr>
        <w:widowControl w:val="0"/>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Упражнения с мячами</w:t>
      </w:r>
    </w:p>
    <w:p w14:paraId="55C7A25A">
      <w:pPr>
        <w:widowControl w:val="0"/>
        <w:shd w:val="clear" w:color="auto" w:fill="FFFFFF"/>
        <w:tabs>
          <w:tab w:val="left" w:pos="420"/>
        </w:tabs>
        <w:spacing w:line="360" w:lineRule="auto"/>
        <w:jc w:val="both"/>
        <w:rPr>
          <w:color w:val="111111"/>
          <w:sz w:val="28"/>
          <w:szCs w:val="28"/>
          <w:lang w:val="ru-RU" w:eastAsia="ru-RU"/>
        </w:rPr>
      </w:pPr>
      <w:r>
        <w:rPr>
          <w:bCs/>
          <w:color w:val="111111"/>
          <w:sz w:val="28"/>
          <w:szCs w:val="28"/>
          <w:lang w:val="ru-RU" w:eastAsia="ru-RU"/>
        </w:rPr>
        <w:t xml:space="preserve">Цель </w:t>
      </w:r>
      <w:r>
        <w:rPr>
          <w:b/>
          <w:color w:val="111111"/>
          <w:sz w:val="28"/>
          <w:szCs w:val="28"/>
          <w:lang w:val="ru-RU" w:eastAsia="ru-RU"/>
        </w:rPr>
        <w:t xml:space="preserve">- </w:t>
      </w:r>
      <w:r>
        <w:rPr>
          <w:color w:val="111111"/>
          <w:sz w:val="28"/>
          <w:szCs w:val="28"/>
          <w:lang w:val="ru-RU" w:eastAsia="ru-RU"/>
        </w:rPr>
        <w:t xml:space="preserve"> развивать координацию движений, повышать точность и ловкость движений.</w:t>
      </w:r>
    </w:p>
    <w:p w14:paraId="72925C54">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Перекатывание мяча – педагог в паре с ребенком перекатывают друг другу мяч, используя руки или ноги, или чередуя. В процессе упражнения педагог меняет мячи разного размера.</w:t>
      </w:r>
    </w:p>
    <w:p w14:paraId="4951CC02">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«Лодочка»</w:t>
      </w:r>
    </w:p>
    <w:p w14:paraId="1F0734D2">
      <w:pPr>
        <w:shd w:val="clear" w:color="auto" w:fill="FFFFFF"/>
        <w:spacing w:line="360" w:lineRule="auto"/>
        <w:jc w:val="both"/>
        <w:rPr>
          <w:color w:val="111111"/>
          <w:sz w:val="28"/>
          <w:szCs w:val="28"/>
          <w:lang w:val="ru-RU" w:eastAsia="ru-RU"/>
        </w:rPr>
      </w:pPr>
      <w:r>
        <w:rPr>
          <w:color w:val="111111"/>
          <w:sz w:val="28"/>
          <w:szCs w:val="28"/>
          <w:lang w:val="ru-RU" w:eastAsia="ru-RU"/>
        </w:rPr>
        <w:t>Цель – развивать проприоцептивную систему, укреплять мышцы спины.</w:t>
      </w:r>
    </w:p>
    <w:p w14:paraId="68257D23">
      <w:pPr>
        <w:shd w:val="clear" w:color="auto" w:fill="FFFFFF"/>
        <w:spacing w:line="360" w:lineRule="auto"/>
        <w:jc w:val="both"/>
        <w:rPr>
          <w:color w:val="111111"/>
          <w:sz w:val="28"/>
          <w:szCs w:val="28"/>
          <w:lang w:val="ru-RU" w:eastAsia="ru-RU"/>
        </w:rPr>
      </w:pPr>
      <w:r>
        <w:rPr>
          <w:color w:val="111111"/>
          <w:sz w:val="28"/>
          <w:szCs w:val="28"/>
          <w:lang w:val="ru-RU" w:eastAsia="ru-RU"/>
        </w:rPr>
        <w:t>Педагог надевает ребенку утяжелители на лодыжки. Ребенок ложится на живот, вытягивает руки вперед. По хлопку педагога ребенок поднимает руки и ноги вверх. Повторить упражнение 3-5 раз.</w:t>
      </w:r>
    </w:p>
    <w:p w14:paraId="1024033C">
      <w:pPr>
        <w:widowControl w:val="0"/>
        <w:numPr>
          <w:ilvl w:val="0"/>
          <w:numId w:val="15"/>
        </w:numPr>
        <w:shd w:val="clear" w:color="auto" w:fill="FFFFFF"/>
        <w:spacing w:line="360" w:lineRule="auto"/>
        <w:ind w:left="426"/>
        <w:contextualSpacing/>
        <w:jc w:val="both"/>
        <w:rPr>
          <w:b/>
          <w:color w:val="111111"/>
          <w:sz w:val="28"/>
          <w:szCs w:val="28"/>
          <w:lang w:eastAsia="ru-RU"/>
        </w:rPr>
      </w:pPr>
      <w:r>
        <w:rPr>
          <w:b/>
          <w:color w:val="111111"/>
          <w:sz w:val="28"/>
          <w:szCs w:val="28"/>
          <w:lang w:val="ru-RU" w:eastAsia="ru-RU"/>
        </w:rPr>
        <w:t>Упражнение с обручем</w:t>
      </w:r>
    </w:p>
    <w:p w14:paraId="7501D8CC">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Цель: стимулировать слуховую систему, развивать координацию движений, быстроту реакции.</w:t>
      </w:r>
    </w:p>
    <w:p w14:paraId="0E52C751">
      <w:pPr>
        <w:widowControl w:val="0"/>
        <w:shd w:val="clear" w:color="auto" w:fill="FFFFFF"/>
        <w:spacing w:line="360" w:lineRule="auto"/>
        <w:ind w:left="66"/>
        <w:contextualSpacing/>
        <w:jc w:val="both"/>
        <w:rPr>
          <w:color w:val="111111"/>
          <w:sz w:val="28"/>
          <w:szCs w:val="28"/>
          <w:lang w:val="ru-RU" w:eastAsia="ru-RU"/>
        </w:rPr>
      </w:pPr>
      <w:r>
        <w:rPr>
          <w:color w:val="111111"/>
          <w:sz w:val="28"/>
          <w:szCs w:val="28"/>
          <w:lang w:val="ru-RU" w:eastAsia="ru-RU"/>
        </w:rPr>
        <w:t xml:space="preserve">Педагог раскладывает на полу 2-3 обруча разного диаметра. Ребенку необходимо легким бегом передвигаться вокруг них под музыку. Как только музыка останавливается - ребенок встает внутрь обруча. </w:t>
      </w:r>
    </w:p>
    <w:p w14:paraId="56AE4C58">
      <w:pPr>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Раскачивания на соволенте</w:t>
      </w:r>
    </w:p>
    <w:p w14:paraId="7AD177F3">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координацию движений, стимулировать вестибулярную систему.</w:t>
      </w:r>
    </w:p>
    <w:p w14:paraId="40EB0308">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 xml:space="preserve">Для задания используем соволенту. Ребенок раскачивается самостоятельно вперед-назад.  </w:t>
      </w:r>
    </w:p>
    <w:p w14:paraId="573915AE">
      <w:pPr>
        <w:widowControl w:val="0"/>
        <w:numPr>
          <w:ilvl w:val="0"/>
          <w:numId w:val="3"/>
        </w:numPr>
        <w:shd w:val="clear" w:color="auto" w:fill="FFFFFF"/>
        <w:spacing w:line="360" w:lineRule="auto"/>
        <w:contextualSpacing/>
        <w:jc w:val="both"/>
        <w:rPr>
          <w:color w:val="111111"/>
          <w:sz w:val="28"/>
          <w:szCs w:val="28"/>
          <w:lang w:val="ru-RU" w:eastAsia="ru-RU"/>
        </w:rPr>
      </w:pPr>
      <w:r>
        <w:rPr>
          <w:b/>
          <w:color w:val="111111"/>
          <w:sz w:val="28"/>
          <w:szCs w:val="28"/>
          <w:lang w:val="ru-RU" w:eastAsia="ru-RU"/>
        </w:rPr>
        <w:t xml:space="preserve">Упражнение  с мячом «Цветной круг» </w:t>
      </w:r>
    </w:p>
    <w:p w14:paraId="4DCFDD8F">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зрительную систему, координацию движений, ловкость, быстроту реакции.</w:t>
      </w:r>
    </w:p>
    <w:p w14:paraId="3E2615B3">
      <w:pPr>
        <w:shd w:val="clear" w:color="auto" w:fill="FFFFFF"/>
        <w:spacing w:line="360" w:lineRule="auto"/>
        <w:jc w:val="both"/>
        <w:rPr>
          <w:color w:val="111111"/>
          <w:sz w:val="28"/>
          <w:szCs w:val="28"/>
          <w:lang w:val="ru-RU" w:eastAsia="ru-RU"/>
        </w:rPr>
      </w:pPr>
      <w:r>
        <w:rPr>
          <w:color w:val="111111"/>
          <w:sz w:val="28"/>
          <w:szCs w:val="28"/>
          <w:lang w:val="ru-RU" w:eastAsia="ru-RU"/>
        </w:rPr>
        <w:t>Педагог раскладывает на полу цветные круги. По вербальной инструкции педагога ребенку необходимо бросить мяч в круг определенного цвета и поймать мяч с отскоком от пола.</w:t>
      </w:r>
    </w:p>
    <w:p w14:paraId="0DFFE572">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«Поймай мяч»</w:t>
      </w:r>
    </w:p>
    <w:p w14:paraId="52F56389">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координацию движений, быстроту реакции, внимание.</w:t>
      </w:r>
    </w:p>
    <w:p w14:paraId="2224BB22">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Педагог катит ребенку мячи в разных направлениях, задача ребенка – двигаться в разных направлениях и ловить их.</w:t>
      </w:r>
    </w:p>
    <w:p w14:paraId="1A6DC601">
      <w:pPr>
        <w:numPr>
          <w:ilvl w:val="0"/>
          <w:numId w:val="3"/>
        </w:numPr>
        <w:shd w:val="clear" w:color="auto" w:fill="FFFFFF"/>
        <w:spacing w:line="360" w:lineRule="auto"/>
        <w:contextualSpacing/>
        <w:jc w:val="both"/>
        <w:rPr>
          <w:b/>
          <w:color w:val="111111"/>
          <w:sz w:val="28"/>
          <w:szCs w:val="28"/>
          <w:lang w:val="ru-RU" w:eastAsia="ru-RU"/>
        </w:rPr>
      </w:pPr>
      <w:r>
        <w:rPr>
          <w:b/>
          <w:color w:val="111111"/>
          <w:sz w:val="28"/>
          <w:szCs w:val="28"/>
          <w:lang w:val="ru-RU" w:eastAsia="ru-RU"/>
        </w:rPr>
        <w:t>Игра с прищепками на балансире</w:t>
      </w:r>
    </w:p>
    <w:p w14:paraId="483CFEA0">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стимулировать проприоцептивную и вестибулярную систему ребенка, развивать мелкую моторику.</w:t>
      </w:r>
    </w:p>
    <w:p w14:paraId="03D1EB66">
      <w:pPr>
        <w:widowControl w:val="0"/>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выполняет задание, стоя на балансире. Прицепите прищепки на ребенка и предложите ему снять их. Сняв прищепку, ребенку необходимо присесть  и положить ее в корзинку перед балансиром.</w:t>
      </w:r>
    </w:p>
    <w:p w14:paraId="4C9A0037">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Упражнение в сенсорном гамаке</w:t>
      </w:r>
    </w:p>
    <w:p w14:paraId="4CDC6EFF">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стимулировать проприоцептивную и вестибулярную чувствительность, снятие мышечного напряжения.</w:t>
      </w:r>
    </w:p>
    <w:p w14:paraId="4299741A">
      <w:pPr>
        <w:shd w:val="clear" w:color="auto" w:fill="FFFFFF"/>
        <w:spacing w:line="360" w:lineRule="auto"/>
        <w:ind w:left="66"/>
        <w:jc w:val="both"/>
        <w:rPr>
          <w:color w:val="111111"/>
          <w:sz w:val="28"/>
          <w:szCs w:val="28"/>
          <w:lang w:val="ru-RU" w:eastAsia="ru-RU"/>
        </w:rPr>
      </w:pPr>
      <w:r>
        <w:rPr>
          <w:color w:val="111111"/>
          <w:sz w:val="28"/>
          <w:szCs w:val="28"/>
          <w:lang w:val="ru-RU" w:eastAsia="ru-RU"/>
        </w:rPr>
        <w:t>Педагог раскачивает ребенка в сенсорном гамаке. У ребенка в гамаке находятся светящиеся мячики, сквиши для релаксации и отдыха.</w:t>
      </w:r>
    </w:p>
    <w:p w14:paraId="65B49833">
      <w:pPr>
        <w:widowControl w:val="0"/>
        <w:numPr>
          <w:ilvl w:val="0"/>
          <w:numId w:val="2"/>
        </w:numPr>
        <w:shd w:val="clear" w:color="auto" w:fill="FFFFFF"/>
        <w:spacing w:line="360" w:lineRule="auto"/>
        <w:jc w:val="both"/>
        <w:rPr>
          <w:sz w:val="28"/>
          <w:szCs w:val="28"/>
          <w:lang w:val="ru-RU" w:eastAsia="ru-RU"/>
        </w:rPr>
      </w:pPr>
      <w:r>
        <w:rPr>
          <w:b/>
          <w:color w:val="111111"/>
          <w:sz w:val="28"/>
          <w:szCs w:val="28"/>
          <w:lang w:val="ru-RU" w:eastAsia="ru-RU"/>
        </w:rPr>
        <w:t>Игра с пендалином</w:t>
      </w:r>
    </w:p>
    <w:p w14:paraId="47D75625">
      <w:pPr>
        <w:widowControl w:val="0"/>
        <w:shd w:val="clear" w:color="auto" w:fill="FFFFFF"/>
        <w:tabs>
          <w:tab w:val="left" w:pos="420"/>
        </w:tabs>
        <w:spacing w:line="360" w:lineRule="auto"/>
        <w:jc w:val="both"/>
        <w:rPr>
          <w:sz w:val="28"/>
          <w:szCs w:val="28"/>
          <w:lang w:val="ru-RU" w:eastAsia="ru-RU"/>
        </w:rPr>
      </w:pPr>
      <w:r>
        <w:rPr>
          <w:sz w:val="28"/>
          <w:szCs w:val="28"/>
          <w:lang w:val="ru-RU" w:eastAsia="ru-RU"/>
        </w:rPr>
        <w:t>Цель</w:t>
      </w:r>
      <w:r>
        <w:rPr>
          <w:b/>
          <w:sz w:val="28"/>
          <w:szCs w:val="28"/>
          <w:lang w:val="ru-RU" w:eastAsia="ru-RU"/>
        </w:rPr>
        <w:t xml:space="preserve">: </w:t>
      </w:r>
      <w:r>
        <w:rPr>
          <w:sz w:val="28"/>
          <w:szCs w:val="28"/>
          <w:lang w:val="ru-RU" w:eastAsia="ru-RU"/>
        </w:rPr>
        <w:t>развивать координацию движений и баланс, повышать концентрацию внимания, стимулировать проприоцептивную систему.</w:t>
      </w:r>
    </w:p>
    <w:p w14:paraId="2FDAB059">
      <w:pPr>
        <w:widowControl w:val="0"/>
        <w:shd w:val="clear" w:color="auto" w:fill="FFFFFF"/>
        <w:tabs>
          <w:tab w:val="left" w:pos="420"/>
        </w:tabs>
        <w:spacing w:line="360" w:lineRule="auto"/>
        <w:jc w:val="both"/>
        <w:rPr>
          <w:sz w:val="28"/>
          <w:szCs w:val="28"/>
          <w:lang w:val="ru-RU" w:eastAsia="ru-RU"/>
        </w:rPr>
      </w:pPr>
      <w:r>
        <w:rPr>
          <w:color w:val="111111"/>
          <w:sz w:val="28"/>
          <w:szCs w:val="28"/>
          <w:lang w:val="ru-RU" w:eastAsia="ru-RU"/>
        </w:rPr>
        <w:t>Педагог подвешивает пендалин на удобной для ребенка высоте. П</w:t>
      </w:r>
      <w:r>
        <w:rPr>
          <w:sz w:val="28"/>
          <w:szCs w:val="28"/>
          <w:shd w:val="clear" w:color="auto" w:fill="FFFFFF"/>
          <w:lang w:val="ru-RU"/>
        </w:rPr>
        <w:t>ендалин - это увесистый мешочек со специальным наполнителем, подвешенный к потолку на верёвочке регулируемой длины</w:t>
      </w:r>
      <w:r>
        <w:rPr>
          <w:sz w:val="28"/>
          <w:szCs w:val="28"/>
          <w:lang w:val="ru-RU" w:eastAsia="ru-RU"/>
        </w:rPr>
        <w:t>. Пендалин является для ребенка точным индикатором, показывающим результат его действий. Педагог запускает пендалин – задача ребенка отбивать его, направляя назад педагогу.</w:t>
      </w:r>
    </w:p>
    <w:p w14:paraId="739C09BF">
      <w:pPr>
        <w:widowControl w:val="0"/>
        <w:numPr>
          <w:ilvl w:val="0"/>
          <w:numId w:val="2"/>
        </w:numPr>
        <w:shd w:val="clear" w:color="auto" w:fill="FFFFFF"/>
        <w:spacing w:line="360" w:lineRule="auto"/>
        <w:jc w:val="both"/>
        <w:rPr>
          <w:b/>
          <w:sz w:val="28"/>
          <w:szCs w:val="28"/>
          <w:u w:val="single"/>
          <w:lang w:val="ru-RU" w:eastAsia="ru-RU"/>
        </w:rPr>
      </w:pPr>
      <w:r>
        <w:rPr>
          <w:b/>
          <w:color w:val="111111"/>
          <w:sz w:val="28"/>
          <w:szCs w:val="28"/>
          <w:lang w:val="ru-RU" w:eastAsia="ru-RU"/>
        </w:rPr>
        <w:t xml:space="preserve">Игра с мячом в паре </w:t>
      </w:r>
    </w:p>
    <w:p w14:paraId="3F29C33A">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развивать координацию движений, скорость реакции.</w:t>
      </w:r>
    </w:p>
    <w:p w14:paraId="297696C3">
      <w:pPr>
        <w:widowControl w:val="0"/>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 xml:space="preserve">Педагог в паре с ребенком бросают и ловят мяч с отскоком от пола, чередуя быстроту движений «быстро-медленно». </w:t>
      </w:r>
    </w:p>
    <w:p w14:paraId="60424941">
      <w:pPr>
        <w:pStyle w:val="20"/>
        <w:numPr>
          <w:ilvl w:val="0"/>
          <w:numId w:val="15"/>
        </w:numPr>
        <w:shd w:val="clear" w:color="auto" w:fill="FFFFFF"/>
        <w:spacing w:after="0" w:line="360" w:lineRule="auto"/>
        <w:ind w:left="426"/>
        <w:jc w:val="both"/>
        <w:rPr>
          <w:rFonts w:ascii="Times New Roman" w:hAnsi="Times New Roman" w:cs="Times New Roman"/>
          <w:b/>
          <w:sz w:val="28"/>
          <w:szCs w:val="28"/>
        </w:rPr>
      </w:pPr>
      <w:r>
        <w:rPr>
          <w:rFonts w:ascii="Times New Roman" w:hAnsi="Times New Roman" w:cs="Times New Roman"/>
          <w:b/>
          <w:color w:val="111111"/>
          <w:sz w:val="28"/>
          <w:szCs w:val="28"/>
          <w:lang w:eastAsia="ru-RU"/>
        </w:rPr>
        <w:t>Релаксационное упражнение</w:t>
      </w:r>
    </w:p>
    <w:p w14:paraId="7927C6ED">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1B2F25EB">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3D458860">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467960AF">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45F7C904">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73CAC44E">
      <w:pPr>
        <w:spacing w:line="360" w:lineRule="auto"/>
        <w:jc w:val="both"/>
        <w:rPr>
          <w:rFonts w:eastAsiaTheme="minorHAnsi"/>
          <w:sz w:val="28"/>
          <w:szCs w:val="28"/>
          <w:lang w:val="ru-RU"/>
        </w:rPr>
      </w:pPr>
      <w:r>
        <w:rPr>
          <w:b/>
          <w:color w:val="111111"/>
          <w:sz w:val="28"/>
          <w:szCs w:val="28"/>
          <w:u w:val="single"/>
          <w:lang w:eastAsia="ru-RU"/>
        </w:rPr>
        <w:t>III</w:t>
      </w:r>
      <w:r>
        <w:rPr>
          <w:b/>
          <w:color w:val="111111"/>
          <w:sz w:val="28"/>
          <w:szCs w:val="28"/>
          <w:u w:val="single"/>
          <w:lang w:val="ru-RU" w:eastAsia="ru-RU"/>
        </w:rPr>
        <w:t>. Заключительная часть</w:t>
      </w:r>
    </w:p>
    <w:p w14:paraId="02D110B5">
      <w:pPr>
        <w:shd w:val="clear" w:color="auto" w:fill="FFFFFF"/>
        <w:spacing w:line="360" w:lineRule="auto"/>
        <w:jc w:val="both"/>
        <w:rPr>
          <w:color w:val="111111"/>
          <w:sz w:val="28"/>
          <w:szCs w:val="28"/>
          <w:lang w:val="ru-RU" w:eastAsia="ru-RU"/>
        </w:rPr>
      </w:pPr>
      <w:r>
        <w:rPr>
          <w:color w:val="111111"/>
          <w:sz w:val="28"/>
          <w:szCs w:val="28"/>
          <w:lang w:val="ru-RU" w:eastAsia="ru-RU"/>
        </w:rPr>
        <w:t>Цель: подведение итогов занятия и обобщение знаний, рефлексия</w:t>
      </w:r>
    </w:p>
    <w:p w14:paraId="1AA307F5">
      <w:pPr>
        <w:shd w:val="clear" w:color="auto" w:fill="FFFFFF"/>
        <w:spacing w:line="360" w:lineRule="auto"/>
        <w:jc w:val="both"/>
        <w:rPr>
          <w:color w:val="111111"/>
          <w:sz w:val="28"/>
          <w:szCs w:val="28"/>
          <w:lang w:val="ru-RU" w:eastAsia="ru-RU"/>
        </w:rPr>
      </w:pPr>
      <w:r>
        <w:rPr>
          <w:color w:val="111111"/>
          <w:sz w:val="28"/>
          <w:szCs w:val="28"/>
          <w:lang w:val="ru-RU" w:eastAsia="ru-RU"/>
        </w:rPr>
        <w:t xml:space="preserve">Наше занятие подошло к концу. </w:t>
      </w:r>
      <w:r>
        <w:rPr>
          <w:i/>
          <w:color w:val="111111"/>
          <w:sz w:val="28"/>
          <w:szCs w:val="28"/>
          <w:lang w:val="ru-RU" w:eastAsia="ru-RU"/>
        </w:rPr>
        <w:t>ИМЯ ребенка</w:t>
      </w:r>
      <w:r>
        <w:rPr>
          <w:color w:val="111111"/>
          <w:sz w:val="28"/>
          <w:szCs w:val="28"/>
          <w:lang w:val="ru-RU" w:eastAsia="ru-RU"/>
        </w:rPr>
        <w:t>, тебе понравилось заниматься?</w:t>
      </w:r>
    </w:p>
    <w:p w14:paraId="3F4A4B9D">
      <w:pPr>
        <w:shd w:val="clear" w:color="auto" w:fill="FFFFFF"/>
        <w:spacing w:line="360" w:lineRule="auto"/>
        <w:jc w:val="both"/>
        <w:rPr>
          <w:color w:val="111111"/>
          <w:sz w:val="28"/>
          <w:szCs w:val="28"/>
          <w:lang w:val="ru-RU" w:eastAsia="ru-RU"/>
        </w:rPr>
      </w:pPr>
      <w:r>
        <w:rPr>
          <w:color w:val="111111"/>
          <w:sz w:val="28"/>
          <w:szCs w:val="28"/>
          <w:lang w:val="ru-RU" w:eastAsia="ru-RU"/>
        </w:rPr>
        <w:t>Покажи, пожалуйста, с какой эмоцией ты уходишь с занятия? (карточки пиктограммы-эмоции (радость и грусть) на выбор)</w:t>
      </w:r>
    </w:p>
    <w:p w14:paraId="3CEFF650">
      <w:pPr>
        <w:shd w:val="clear" w:color="auto" w:fill="FFFFFF"/>
        <w:spacing w:line="360" w:lineRule="auto"/>
        <w:jc w:val="both"/>
        <w:rPr>
          <w:color w:val="111111"/>
          <w:sz w:val="28"/>
          <w:szCs w:val="28"/>
          <w:lang w:val="ru-RU" w:eastAsia="ru-RU"/>
        </w:rPr>
      </w:pPr>
      <w:r>
        <w:rPr>
          <w:color w:val="111111"/>
          <w:sz w:val="28"/>
          <w:szCs w:val="28"/>
          <w:lang w:val="ru-RU" w:eastAsia="ru-RU"/>
        </w:rPr>
        <w:t xml:space="preserve">Давай похлопаем друг другу. </w:t>
      </w:r>
    </w:p>
    <w:p w14:paraId="7FE88C41">
      <w:pPr>
        <w:shd w:val="clear" w:color="auto" w:fill="FFFFFF"/>
        <w:spacing w:line="360" w:lineRule="auto"/>
        <w:jc w:val="both"/>
        <w:rPr>
          <w:color w:val="111111"/>
          <w:sz w:val="28"/>
          <w:szCs w:val="28"/>
          <w:lang w:val="ru-RU" w:eastAsia="ru-RU"/>
        </w:rPr>
      </w:pPr>
      <w:r>
        <w:rPr>
          <w:color w:val="111111"/>
          <w:sz w:val="28"/>
          <w:szCs w:val="28"/>
          <w:lang w:val="ru-RU" w:eastAsia="ru-RU"/>
        </w:rPr>
        <w:t>До свидания!</w:t>
      </w:r>
    </w:p>
    <w:p w14:paraId="0FF6553B">
      <w:pPr>
        <w:shd w:val="clear" w:color="auto" w:fill="FFFFFF"/>
        <w:spacing w:line="360" w:lineRule="auto"/>
        <w:jc w:val="both"/>
        <w:rPr>
          <w:color w:val="111111"/>
          <w:sz w:val="28"/>
          <w:szCs w:val="28"/>
          <w:lang w:val="ru-RU" w:eastAsia="ru-RU"/>
        </w:rPr>
      </w:pPr>
    </w:p>
    <w:p w14:paraId="2C45F38F">
      <w:pPr>
        <w:spacing w:after="200" w:line="360" w:lineRule="auto"/>
        <w:rPr>
          <w:rFonts w:asciiTheme="minorHAnsi" w:hAnsiTheme="minorHAnsi" w:eastAsiaTheme="minorHAnsi" w:cstheme="minorBidi"/>
          <w:sz w:val="22"/>
          <w:szCs w:val="22"/>
          <w:lang w:val="ru-RU"/>
        </w:rPr>
      </w:pPr>
    </w:p>
    <w:p w14:paraId="309294EC">
      <w:pPr>
        <w:spacing w:after="200" w:line="360" w:lineRule="auto"/>
        <w:rPr>
          <w:rFonts w:asciiTheme="minorHAnsi" w:hAnsiTheme="minorHAnsi" w:eastAsiaTheme="minorHAnsi" w:cstheme="minorBidi"/>
          <w:sz w:val="22"/>
          <w:szCs w:val="22"/>
          <w:lang w:val="ru-RU"/>
        </w:rPr>
      </w:pPr>
    </w:p>
    <w:p w14:paraId="7EC387D2">
      <w:pPr>
        <w:spacing w:after="200" w:line="360" w:lineRule="auto"/>
        <w:rPr>
          <w:rFonts w:asciiTheme="minorHAnsi" w:hAnsiTheme="minorHAnsi" w:eastAsiaTheme="minorHAnsi" w:cstheme="minorBidi"/>
          <w:sz w:val="22"/>
          <w:szCs w:val="22"/>
          <w:lang w:val="ru-RU"/>
        </w:rPr>
      </w:pPr>
    </w:p>
    <w:p w14:paraId="44D2F13C">
      <w:pPr>
        <w:spacing w:after="200" w:line="360" w:lineRule="auto"/>
        <w:rPr>
          <w:rFonts w:asciiTheme="minorHAnsi" w:hAnsiTheme="minorHAnsi" w:eastAsiaTheme="minorHAnsi" w:cstheme="minorBidi"/>
          <w:sz w:val="22"/>
          <w:szCs w:val="22"/>
          <w:lang w:val="ru-RU"/>
        </w:rPr>
      </w:pPr>
    </w:p>
    <w:p w14:paraId="4B008B77">
      <w:pPr>
        <w:spacing w:after="200" w:line="360" w:lineRule="auto"/>
        <w:rPr>
          <w:rFonts w:asciiTheme="minorHAnsi" w:hAnsiTheme="minorHAnsi" w:eastAsiaTheme="minorHAnsi" w:cstheme="minorBidi"/>
          <w:sz w:val="22"/>
          <w:szCs w:val="22"/>
          <w:lang w:val="ru-RU"/>
        </w:rPr>
      </w:pPr>
    </w:p>
    <w:p w14:paraId="2A074C30">
      <w:pPr>
        <w:spacing w:after="200" w:line="360" w:lineRule="auto"/>
        <w:rPr>
          <w:rFonts w:asciiTheme="minorHAnsi" w:hAnsiTheme="minorHAnsi" w:eastAsiaTheme="minorHAnsi" w:cstheme="minorBidi"/>
          <w:sz w:val="22"/>
          <w:szCs w:val="22"/>
          <w:lang w:val="ru-RU"/>
        </w:rPr>
      </w:pPr>
    </w:p>
    <w:p w14:paraId="61204F56">
      <w:pPr>
        <w:spacing w:after="200" w:line="360" w:lineRule="auto"/>
        <w:rPr>
          <w:rFonts w:asciiTheme="minorHAnsi" w:hAnsiTheme="minorHAnsi" w:eastAsiaTheme="minorHAnsi" w:cstheme="minorBidi"/>
          <w:sz w:val="22"/>
          <w:szCs w:val="22"/>
          <w:lang w:val="ru-RU"/>
        </w:rPr>
      </w:pPr>
    </w:p>
    <w:p w14:paraId="24CF8094">
      <w:pPr>
        <w:spacing w:after="200" w:line="360" w:lineRule="auto"/>
        <w:rPr>
          <w:rFonts w:asciiTheme="minorHAnsi" w:hAnsiTheme="minorHAnsi" w:eastAsiaTheme="minorHAnsi" w:cstheme="minorBidi"/>
          <w:sz w:val="22"/>
          <w:szCs w:val="22"/>
          <w:lang w:val="ru-RU"/>
        </w:rPr>
      </w:pPr>
    </w:p>
    <w:p w14:paraId="774506C2">
      <w:pPr>
        <w:pStyle w:val="18"/>
        <w:widowControl w:val="0"/>
        <w:spacing w:before="0" w:after="0"/>
      </w:pPr>
    </w:p>
    <w:p w14:paraId="3E60FCE9">
      <w:pPr>
        <w:pStyle w:val="18"/>
        <w:widowControl w:val="0"/>
        <w:spacing w:before="0" w:after="0"/>
      </w:pPr>
      <w:r>
        <w:fldChar w:fldCharType="begin"/>
      </w:r>
      <w:r>
        <w:instrText xml:space="preserve"> HYPERLINK \l "Оглавление" </w:instrText>
      </w:r>
      <w:r>
        <w:fldChar w:fldCharType="separate"/>
      </w:r>
      <w:r>
        <w:rPr>
          <w:rStyle w:val="5"/>
          <w:rFonts w:eastAsiaTheme="minorHAnsi"/>
        </w:rPr>
        <w:t>Вернуться в оглавление</w:t>
      </w:r>
      <w:r>
        <w:rPr>
          <w:rStyle w:val="8"/>
          <w:rFonts w:eastAsiaTheme="minorHAnsi"/>
        </w:rPr>
        <w:fldChar w:fldCharType="end"/>
      </w:r>
    </w:p>
    <w:p w14:paraId="1C0D3731">
      <w:pPr>
        <w:pStyle w:val="2"/>
      </w:pPr>
      <w:bookmarkStart w:id="121" w:name="_Toc182902591"/>
      <w:bookmarkStart w:id="122" w:name="_Toc192434804"/>
      <w:bookmarkStart w:id="123" w:name="_Toc193666696"/>
      <w:r>
        <w:t>Конспект занятия по теме:</w:t>
      </w:r>
      <w:bookmarkEnd w:id="121"/>
      <w:bookmarkEnd w:id="122"/>
      <w:bookmarkEnd w:id="123"/>
    </w:p>
    <w:p w14:paraId="2A997D34">
      <w:pPr>
        <w:pStyle w:val="2"/>
        <w:rPr>
          <w:rFonts w:cs="Times New Roman"/>
        </w:rPr>
      </w:pPr>
      <w:bookmarkStart w:id="124" w:name="_Toc193666697"/>
      <w:r>
        <w:t>«Попади в цель». Упражнения с пенд</w:t>
      </w:r>
      <w:bookmarkStart w:id="125" w:name="_GoBack"/>
      <w:bookmarkEnd w:id="125"/>
      <w:r>
        <w:t>алинами</w:t>
      </w:r>
      <w:r>
        <w:rPr>
          <w:rFonts w:cs="Times New Roman"/>
        </w:rPr>
        <w:t>».</w:t>
      </w:r>
      <w:bookmarkEnd w:id="124"/>
    </w:p>
    <w:p w14:paraId="7B0075A4">
      <w:pPr>
        <w:shd w:val="clear" w:color="auto" w:fill="FFFFFF"/>
        <w:spacing w:line="360" w:lineRule="auto"/>
        <w:jc w:val="both"/>
        <w:rPr>
          <w:b/>
          <w:bCs/>
          <w:sz w:val="28"/>
          <w:szCs w:val="28"/>
          <w:lang w:val="ru-RU"/>
        </w:rPr>
      </w:pPr>
      <w:r>
        <w:rPr>
          <w:b/>
          <w:sz w:val="28"/>
          <w:szCs w:val="28"/>
          <w:lang w:val="ru-RU"/>
        </w:rPr>
        <w:t xml:space="preserve">Цель: </w:t>
      </w:r>
      <w:r>
        <w:rPr>
          <w:sz w:val="28"/>
          <w:szCs w:val="28"/>
          <w:lang w:val="ru-RU"/>
        </w:rPr>
        <w:t>развивать зрительную систему и координацию движений.</w:t>
      </w:r>
    </w:p>
    <w:p w14:paraId="762A6160">
      <w:pPr>
        <w:shd w:val="clear" w:color="auto" w:fill="FFFFFF"/>
        <w:spacing w:line="360" w:lineRule="auto"/>
        <w:jc w:val="both"/>
        <w:rPr>
          <w:b/>
          <w:sz w:val="28"/>
          <w:szCs w:val="28"/>
        </w:rPr>
      </w:pPr>
      <w:r>
        <w:rPr>
          <w:b/>
          <w:sz w:val="28"/>
          <w:szCs w:val="28"/>
        </w:rPr>
        <w:t>Задачи:</w:t>
      </w:r>
    </w:p>
    <w:p w14:paraId="2E2EE435">
      <w:pPr>
        <w:numPr>
          <w:ilvl w:val="0"/>
          <w:numId w:val="56"/>
        </w:numPr>
        <w:shd w:val="clear" w:color="auto" w:fill="FFFFFF"/>
        <w:spacing w:line="360" w:lineRule="auto"/>
        <w:ind w:left="426"/>
        <w:contextualSpacing/>
        <w:jc w:val="both"/>
        <w:rPr>
          <w:color w:val="111111"/>
          <w:sz w:val="28"/>
          <w:szCs w:val="28"/>
          <w:lang w:val="ru-RU"/>
        </w:rPr>
      </w:pPr>
      <w:r>
        <w:rPr>
          <w:color w:val="111111"/>
          <w:sz w:val="28"/>
          <w:szCs w:val="28"/>
          <w:lang w:val="ru-RU"/>
        </w:rPr>
        <w:t>Стимулировать тактильную, вестибулярную и проприоцептивную системы.</w:t>
      </w:r>
    </w:p>
    <w:p w14:paraId="726F3DF4">
      <w:pPr>
        <w:numPr>
          <w:ilvl w:val="0"/>
          <w:numId w:val="56"/>
        </w:numPr>
        <w:shd w:val="clear" w:color="auto" w:fill="FFFFFF"/>
        <w:spacing w:line="360" w:lineRule="auto"/>
        <w:ind w:left="426"/>
        <w:contextualSpacing/>
        <w:jc w:val="both"/>
        <w:rPr>
          <w:color w:val="111111"/>
          <w:sz w:val="28"/>
          <w:szCs w:val="28"/>
          <w:lang w:val="ru-RU"/>
        </w:rPr>
      </w:pPr>
      <w:r>
        <w:rPr>
          <w:color w:val="111111"/>
          <w:sz w:val="28"/>
          <w:szCs w:val="28"/>
          <w:lang w:val="ru-RU"/>
        </w:rPr>
        <w:t>Развивать координацию движений глаз и рук.</w:t>
      </w:r>
    </w:p>
    <w:p w14:paraId="6E526F5D">
      <w:pPr>
        <w:numPr>
          <w:ilvl w:val="0"/>
          <w:numId w:val="56"/>
        </w:numPr>
        <w:shd w:val="clear" w:color="auto" w:fill="FFFFFF"/>
        <w:spacing w:line="360" w:lineRule="auto"/>
        <w:ind w:left="426"/>
        <w:contextualSpacing/>
        <w:jc w:val="both"/>
        <w:rPr>
          <w:color w:val="111111"/>
          <w:sz w:val="28"/>
          <w:szCs w:val="28"/>
          <w:lang w:val="ru-RU"/>
        </w:rPr>
      </w:pPr>
      <w:r>
        <w:rPr>
          <w:color w:val="111111"/>
          <w:sz w:val="28"/>
          <w:szCs w:val="28"/>
          <w:lang w:val="ru-RU"/>
        </w:rPr>
        <w:t>Развивать концентрацию внимания.</w:t>
      </w:r>
    </w:p>
    <w:p w14:paraId="61CF55DC">
      <w:pPr>
        <w:numPr>
          <w:ilvl w:val="0"/>
          <w:numId w:val="56"/>
        </w:numPr>
        <w:shd w:val="clear" w:color="auto" w:fill="FFFFFF"/>
        <w:spacing w:line="360" w:lineRule="auto"/>
        <w:ind w:left="426"/>
        <w:contextualSpacing/>
        <w:jc w:val="both"/>
        <w:rPr>
          <w:color w:val="111111"/>
          <w:sz w:val="28"/>
          <w:szCs w:val="28"/>
          <w:lang w:val="ru-RU"/>
        </w:rPr>
      </w:pPr>
      <w:r>
        <w:rPr>
          <w:color w:val="111111"/>
          <w:sz w:val="28"/>
          <w:szCs w:val="28"/>
          <w:lang w:val="ru-RU"/>
        </w:rPr>
        <w:t>Развивать умение работать в паре со взрослым.</w:t>
      </w:r>
    </w:p>
    <w:p w14:paraId="38495115">
      <w:pPr>
        <w:numPr>
          <w:ilvl w:val="0"/>
          <w:numId w:val="56"/>
        </w:numPr>
        <w:shd w:val="clear" w:color="auto" w:fill="FFFFFF"/>
        <w:spacing w:line="360" w:lineRule="auto"/>
        <w:ind w:left="426"/>
        <w:contextualSpacing/>
        <w:jc w:val="both"/>
        <w:rPr>
          <w:color w:val="111111"/>
          <w:sz w:val="28"/>
          <w:szCs w:val="28"/>
        </w:rPr>
      </w:pPr>
      <w:r>
        <w:rPr>
          <w:color w:val="111111"/>
          <w:sz w:val="28"/>
          <w:szCs w:val="28"/>
        </w:rPr>
        <w:t>Развивать рефлексию.</w:t>
      </w:r>
    </w:p>
    <w:p w14:paraId="68BE1757">
      <w:pPr>
        <w:spacing w:line="360" w:lineRule="auto"/>
        <w:jc w:val="both"/>
        <w:rPr>
          <w:sz w:val="28"/>
          <w:szCs w:val="28"/>
          <w:lang w:val="ru-RU"/>
        </w:rPr>
      </w:pPr>
      <w:r>
        <w:rPr>
          <w:b/>
          <w:sz w:val="28"/>
          <w:szCs w:val="28"/>
          <w:lang w:val="ru-RU"/>
        </w:rPr>
        <w:t>Материалы, оборудование:</w:t>
      </w:r>
      <w:r>
        <w:rPr>
          <w:sz w:val="28"/>
          <w:szCs w:val="28"/>
          <w:lang w:val="ru-RU"/>
        </w:rPr>
        <w:t xml:space="preserve"> визуальное расписание занятия, оборудование комнаты СИ, мягкие мячи разного размера и плотности, тактильные мячики, обручи, пендалины (мягкие увесистые мешочки, подвешенные на</w:t>
      </w:r>
      <w:r>
        <w:rPr>
          <w:sz w:val="28"/>
          <w:szCs w:val="28"/>
        </w:rPr>
        <w:t> </w:t>
      </w:r>
      <w:r>
        <w:rPr>
          <w:sz w:val="28"/>
          <w:szCs w:val="28"/>
          <w:lang w:val="ru-RU"/>
        </w:rPr>
        <w:t>веревочке регулируемой длины), балансир,  утяжеленное одеяло.</w:t>
      </w:r>
    </w:p>
    <w:p w14:paraId="364C0C8F">
      <w:pPr>
        <w:spacing w:line="360" w:lineRule="auto"/>
        <w:jc w:val="both"/>
        <w:rPr>
          <w:sz w:val="28"/>
          <w:szCs w:val="28"/>
          <w:lang w:val="ru-RU"/>
        </w:rPr>
      </w:pPr>
      <w:r>
        <w:rPr>
          <w:b/>
          <w:bCs/>
          <w:sz w:val="28"/>
          <w:szCs w:val="28"/>
          <w:lang w:val="ru-RU"/>
        </w:rPr>
        <w:t>Ход занятия:</w:t>
      </w:r>
    </w:p>
    <w:p w14:paraId="178B77E1">
      <w:pPr>
        <w:spacing w:line="360" w:lineRule="auto"/>
        <w:jc w:val="both"/>
        <w:rPr>
          <w:b/>
          <w:bCs/>
          <w:sz w:val="28"/>
          <w:szCs w:val="28"/>
          <w:u w:val="single"/>
          <w:lang w:val="ru-RU"/>
        </w:rPr>
      </w:pPr>
      <w:r>
        <w:rPr>
          <w:b/>
          <w:bCs/>
          <w:sz w:val="28"/>
          <w:szCs w:val="28"/>
          <w:u w:val="single"/>
        </w:rPr>
        <w:t>I</w:t>
      </w:r>
      <w:r>
        <w:rPr>
          <w:b/>
          <w:bCs/>
          <w:sz w:val="28"/>
          <w:szCs w:val="28"/>
          <w:u w:val="single"/>
          <w:lang w:val="ru-RU"/>
        </w:rPr>
        <w:t>. Организационный момент и работа с визуальным расписанием</w:t>
      </w:r>
    </w:p>
    <w:p w14:paraId="4904684F">
      <w:pPr>
        <w:spacing w:line="360" w:lineRule="auto"/>
        <w:jc w:val="center"/>
        <w:rPr>
          <w:sz w:val="28"/>
          <w:szCs w:val="28"/>
          <w:lang w:val="ru-RU"/>
        </w:rPr>
      </w:pPr>
      <w:r>
        <w:rPr>
          <w:sz w:val="28"/>
          <w:szCs w:val="28"/>
          <w:lang w:val="ru-RU"/>
        </w:rPr>
        <w:t xml:space="preserve">«Здравствуй, </w:t>
      </w:r>
      <w:r>
        <w:rPr>
          <w:i/>
          <w:sz w:val="28"/>
          <w:szCs w:val="28"/>
          <w:lang w:val="ru-RU"/>
        </w:rPr>
        <w:t>ИМЯ ребенка</w:t>
      </w:r>
      <w:r>
        <w:rPr>
          <w:sz w:val="28"/>
          <w:szCs w:val="28"/>
          <w:lang w:val="ru-RU"/>
        </w:rPr>
        <w:t>, давай поприветствуем друг друга».</w:t>
      </w:r>
    </w:p>
    <w:p w14:paraId="12B23116">
      <w:pPr>
        <w:spacing w:line="360" w:lineRule="auto"/>
        <w:jc w:val="both"/>
        <w:rPr>
          <w:sz w:val="28"/>
          <w:szCs w:val="28"/>
          <w:lang w:val="ru-RU"/>
        </w:rPr>
      </w:pPr>
      <w:r>
        <w:rPr>
          <w:sz w:val="28"/>
          <w:szCs w:val="28"/>
          <w:lang w:val="ru-RU"/>
        </w:rPr>
        <w:t>Ритуал начала занятия - приветствие «Ладошки» (по очереди правой и левой рукой прикасаемся ладошками с ребенком, проговаривая «правая ладошка – левая ладошка», потом прикасаемся сразу двумя ладошками, имитируя движения вправо-влево и проговариваем «привет»).</w:t>
      </w:r>
    </w:p>
    <w:p w14:paraId="1DDD8F8B">
      <w:pPr>
        <w:spacing w:line="360" w:lineRule="auto"/>
        <w:jc w:val="both"/>
        <w:rPr>
          <w:sz w:val="28"/>
          <w:szCs w:val="28"/>
          <w:lang w:val="ru-RU"/>
        </w:rPr>
      </w:pPr>
      <w:r>
        <w:rPr>
          <w:sz w:val="28"/>
          <w:szCs w:val="28"/>
          <w:lang w:val="ru-RU"/>
        </w:rPr>
        <w:t>Давай посмотрим, какие игры нас сегодня ждут на занятии - ВИЗУАЛЬНОЕ РАСПИСАНИЕ (то, что ждет ребенка на уроке и мотивационный компонент, который ребенок выбирает самостоятельно).</w:t>
      </w:r>
    </w:p>
    <w:p w14:paraId="3AE9F611">
      <w:pPr>
        <w:shd w:val="clear" w:color="auto" w:fill="FFFFFF"/>
        <w:spacing w:line="360" w:lineRule="auto"/>
        <w:jc w:val="both"/>
        <w:rPr>
          <w:b/>
          <w:sz w:val="28"/>
          <w:szCs w:val="28"/>
          <w:u w:val="single"/>
          <w:lang w:val="ru-RU"/>
        </w:rPr>
      </w:pPr>
      <w:r>
        <w:rPr>
          <w:b/>
          <w:sz w:val="28"/>
          <w:szCs w:val="28"/>
          <w:u w:val="single"/>
        </w:rPr>
        <w:t>II. Основная часть</w:t>
      </w:r>
    </w:p>
    <w:p w14:paraId="591C4FA9">
      <w:pPr>
        <w:numPr>
          <w:ilvl w:val="0"/>
          <w:numId w:val="2"/>
        </w:numPr>
        <w:shd w:val="clear" w:color="auto" w:fill="FFFFFF"/>
        <w:spacing w:line="360" w:lineRule="auto"/>
        <w:jc w:val="both"/>
        <w:rPr>
          <w:b/>
          <w:color w:val="111111"/>
          <w:sz w:val="28"/>
          <w:szCs w:val="28"/>
          <w:lang w:val="ru-RU" w:eastAsia="ru-RU"/>
        </w:rPr>
      </w:pPr>
      <w:r>
        <w:rPr>
          <w:b/>
          <w:color w:val="111111"/>
          <w:sz w:val="28"/>
          <w:szCs w:val="28"/>
          <w:lang w:val="ru-RU" w:eastAsia="ru-RU"/>
        </w:rPr>
        <w:t xml:space="preserve">Упражнение «Слушай и выполняй» </w:t>
      </w:r>
    </w:p>
    <w:p w14:paraId="62680F30">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способствовать развитию саморегуляции у ребенка, развивать концентрацию внимания и скорость реакции.</w:t>
      </w:r>
    </w:p>
    <w:p w14:paraId="5E4AF7E2">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Ребенок садится на полу в позу бабочки и закрывает глаза. По хлопку педагога ребенок открывает глаза. Упражнение рекомендуется повторить несколько раз. Важно, чтобы во время ожидания ребенок спокойно сидел и не подсматривал.</w:t>
      </w:r>
    </w:p>
    <w:p w14:paraId="1E8E4FAC">
      <w:pPr>
        <w:numPr>
          <w:ilvl w:val="0"/>
          <w:numId w:val="2"/>
        </w:numPr>
        <w:shd w:val="clear" w:color="auto" w:fill="FFFFFF"/>
        <w:spacing w:line="360" w:lineRule="auto"/>
        <w:jc w:val="both"/>
        <w:rPr>
          <w:color w:val="111111"/>
          <w:sz w:val="28"/>
          <w:szCs w:val="28"/>
          <w:lang w:val="ru-RU" w:eastAsia="ru-RU"/>
        </w:rPr>
      </w:pPr>
      <w:r>
        <w:rPr>
          <w:b/>
          <w:color w:val="111111"/>
          <w:sz w:val="28"/>
          <w:szCs w:val="28"/>
          <w:lang w:val="ru-RU" w:eastAsia="ru-RU"/>
        </w:rPr>
        <w:t xml:space="preserve">Упражнения с мячами </w:t>
      </w:r>
    </w:p>
    <w:p w14:paraId="1DBD9F5C">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Цель – разогрев мышц, стимуляция вестибулярной системы.</w:t>
      </w:r>
    </w:p>
    <w:p w14:paraId="79556E29">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1) Педагог с ребенком выполняют наклоны, повороты, махи руками и ногами. Затем те же упражнения, но с мячом в руках.</w:t>
      </w:r>
    </w:p>
    <w:p w14:paraId="73827A81">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2) «Вращение с мячом» - ребенок выполняет медленные вращения вокруг своей оси, держа мяч перед собой. Необходимо начинать с небольшого количества вращений и постепенно увеличивать их по мере развития навыков.</w:t>
      </w:r>
    </w:p>
    <w:p w14:paraId="6CD07A38">
      <w:pPr>
        <w:shd w:val="clear" w:color="auto" w:fill="FFFFFF"/>
        <w:tabs>
          <w:tab w:val="left" w:pos="420"/>
        </w:tabs>
        <w:spacing w:line="360" w:lineRule="auto"/>
        <w:jc w:val="both"/>
        <w:rPr>
          <w:color w:val="111111"/>
          <w:sz w:val="28"/>
          <w:szCs w:val="28"/>
          <w:lang w:val="ru-RU" w:eastAsia="ru-RU"/>
        </w:rPr>
      </w:pPr>
      <w:r>
        <w:rPr>
          <w:color w:val="111111"/>
          <w:sz w:val="28"/>
          <w:szCs w:val="28"/>
          <w:lang w:val="ru-RU" w:eastAsia="ru-RU"/>
        </w:rPr>
        <w:t>3) «Сбивание кеглей мячом» - педагог расставляет кегли в ряд на расстоянии от ребенка. Задача ребенка сбить кегли мячом. При необходимости педагог меняет расстояние от ребенка до кеглей, чтобы усложнить или облегчить задачу ребенку.</w:t>
      </w:r>
    </w:p>
    <w:p w14:paraId="4BA09639">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w:t>
      </w:r>
    </w:p>
    <w:p w14:paraId="06D3BCCA">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вестибулярную систему.</w:t>
      </w:r>
    </w:p>
    <w:p w14:paraId="117B9F75">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стоит на подвесной платформе, держась руками за веревки. Педагог выполняет медленные линейные раскачивания. В конце упражнения педагог останавливает платформу, ребенок медленно отпускает веревки и старается удерживать равновесие.</w:t>
      </w:r>
    </w:p>
    <w:p w14:paraId="1700921F">
      <w:pPr>
        <w:numPr>
          <w:ilvl w:val="0"/>
          <w:numId w:val="8"/>
        </w:numPr>
        <w:shd w:val="clear" w:color="auto" w:fill="FFFFFF"/>
        <w:spacing w:line="360" w:lineRule="auto"/>
        <w:jc w:val="both"/>
        <w:rPr>
          <w:b/>
          <w:color w:val="111111"/>
          <w:sz w:val="28"/>
          <w:szCs w:val="28"/>
          <w:lang w:val="ru-RU" w:eastAsia="ru-RU"/>
        </w:rPr>
      </w:pPr>
      <w:r>
        <w:rPr>
          <w:b/>
          <w:color w:val="111111"/>
          <w:sz w:val="28"/>
          <w:szCs w:val="28"/>
          <w:lang w:val="ru-RU" w:eastAsia="ru-RU"/>
        </w:rPr>
        <w:t>Упражнение на подвесном бревне «Попади в цель»</w:t>
      </w:r>
    </w:p>
    <w:p w14:paraId="463359AA">
      <w:pPr>
        <w:shd w:val="clear" w:color="auto" w:fill="FFFFFF"/>
        <w:spacing w:line="360" w:lineRule="auto"/>
        <w:jc w:val="both"/>
        <w:rPr>
          <w:color w:val="111111"/>
          <w:sz w:val="28"/>
          <w:szCs w:val="28"/>
          <w:lang w:val="ru-RU" w:eastAsia="ru-RU"/>
        </w:rPr>
      </w:pPr>
      <w:r>
        <w:rPr>
          <w:color w:val="111111"/>
          <w:sz w:val="28"/>
          <w:szCs w:val="28"/>
          <w:lang w:val="ru-RU" w:eastAsia="ru-RU"/>
        </w:rPr>
        <w:t>Цель: развитие крупной моторики, вестибулярной и проприоцептивной систем.</w:t>
      </w:r>
    </w:p>
    <w:p w14:paraId="260F9AE8">
      <w:pPr>
        <w:shd w:val="clear" w:color="auto" w:fill="FFFFFF"/>
        <w:spacing w:line="360" w:lineRule="auto"/>
        <w:jc w:val="both"/>
        <w:rPr>
          <w:color w:val="111111"/>
          <w:sz w:val="28"/>
          <w:szCs w:val="28"/>
          <w:lang w:val="ru-RU" w:eastAsia="ru-RU"/>
        </w:rPr>
      </w:pPr>
      <w:r>
        <w:rPr>
          <w:color w:val="111111"/>
          <w:sz w:val="28"/>
          <w:szCs w:val="28"/>
          <w:lang w:val="ru-RU" w:eastAsia="ru-RU"/>
        </w:rPr>
        <w:t>Ребенок самостоятельно, раскачиваясь на подвесном бревне в медленном темпе, старается закинуть все мешочки-утяжелители и сенсорные мячики в бочку совы, которая стоит на расстоянии.</w:t>
      </w:r>
    </w:p>
    <w:p w14:paraId="253AFC43">
      <w:pPr>
        <w:widowControl w:val="0"/>
        <w:numPr>
          <w:ilvl w:val="0"/>
          <w:numId w:val="9"/>
        </w:numPr>
        <w:shd w:val="clear" w:color="auto" w:fill="FFFFFF"/>
        <w:spacing w:line="360" w:lineRule="auto"/>
        <w:ind w:left="426"/>
        <w:contextualSpacing/>
        <w:rPr>
          <w:b/>
          <w:color w:val="111111"/>
          <w:sz w:val="28"/>
          <w:szCs w:val="28"/>
          <w:lang w:val="ru-RU" w:eastAsia="ru-RU"/>
        </w:rPr>
      </w:pPr>
      <w:r>
        <w:rPr>
          <w:b/>
          <w:color w:val="111111"/>
          <w:sz w:val="28"/>
          <w:szCs w:val="28"/>
          <w:lang w:val="ru-RU" w:eastAsia="ru-RU"/>
        </w:rPr>
        <w:t>Игра «Веселые классики» (п</w:t>
      </w:r>
      <w:r>
        <w:rPr>
          <w:b/>
          <w:bCs/>
          <w:color w:val="111111"/>
          <w:sz w:val="28"/>
          <w:szCs w:val="28"/>
          <w:lang w:val="ru-RU" w:eastAsia="ru-RU"/>
        </w:rPr>
        <w:t>рыжки на полу по типу «классиков</w:t>
      </w:r>
      <w:r>
        <w:rPr>
          <w:b/>
          <w:color w:val="111111"/>
          <w:sz w:val="28"/>
          <w:szCs w:val="28"/>
          <w:lang w:val="ru-RU" w:eastAsia="ru-RU"/>
        </w:rPr>
        <w:t>»).</w:t>
      </w:r>
    </w:p>
    <w:p w14:paraId="3C9C2D37">
      <w:pPr>
        <w:shd w:val="clear" w:color="auto" w:fill="FFFFFF"/>
        <w:spacing w:line="360" w:lineRule="auto"/>
        <w:ind w:left="66"/>
        <w:jc w:val="both"/>
        <w:rPr>
          <w:color w:val="111111"/>
          <w:sz w:val="28"/>
          <w:szCs w:val="28"/>
          <w:lang w:val="ru-RU" w:eastAsia="ru-RU"/>
        </w:rPr>
      </w:pPr>
      <w:r>
        <w:rPr>
          <w:color w:val="111111"/>
          <w:sz w:val="28"/>
          <w:szCs w:val="28"/>
          <w:lang w:val="ru-RU" w:eastAsia="ru-RU"/>
        </w:rPr>
        <w:t>Цель – развивать координацию движений, ловкость, концентрацию внимания.</w:t>
      </w:r>
    </w:p>
    <w:p w14:paraId="2C89954F">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Педагог сначала показывает правильное выполнение упражнения медленно и четко, чтобы ребенок понял технику выполнения. </w:t>
      </w:r>
    </w:p>
    <w:p w14:paraId="46E7E576">
      <w:pPr>
        <w:shd w:val="clear" w:color="auto" w:fill="FFFFFF"/>
        <w:spacing w:line="360" w:lineRule="auto"/>
        <w:ind w:left="66"/>
        <w:jc w:val="both"/>
        <w:rPr>
          <w:color w:val="111111"/>
          <w:sz w:val="28"/>
          <w:szCs w:val="28"/>
          <w:lang w:val="ru-RU" w:eastAsia="ru-RU"/>
        </w:rPr>
      </w:pPr>
      <w:r>
        <w:rPr>
          <w:color w:val="111111"/>
          <w:sz w:val="28"/>
          <w:szCs w:val="28"/>
          <w:lang w:val="ru-RU" w:eastAsia="ru-RU"/>
        </w:rPr>
        <w:t xml:space="preserve">Ребенок прыгает на одной ноге – если один квадрат, на двух ногах – если два квадрата (ставя каждую ногу на свой квадрат: правая нога на одни квадрат, левая – на другой). </w:t>
      </w:r>
    </w:p>
    <w:p w14:paraId="61D692E4">
      <w:pPr>
        <w:numPr>
          <w:ilvl w:val="0"/>
          <w:numId w:val="3"/>
        </w:numPr>
        <w:shd w:val="clear" w:color="auto" w:fill="FFFFFF"/>
        <w:spacing w:line="360" w:lineRule="auto"/>
        <w:contextualSpacing/>
        <w:jc w:val="both"/>
        <w:rPr>
          <w:b/>
          <w:color w:val="111111"/>
          <w:sz w:val="28"/>
          <w:szCs w:val="28"/>
        </w:rPr>
      </w:pPr>
      <w:r>
        <w:rPr>
          <w:b/>
          <w:color w:val="111111"/>
          <w:sz w:val="28"/>
          <w:szCs w:val="28"/>
          <w:lang w:val="ru-RU"/>
        </w:rPr>
        <w:t>Упражнения с пендалинами</w:t>
      </w:r>
    </w:p>
    <w:p w14:paraId="0018BACD">
      <w:pPr>
        <w:widowControl w:val="0"/>
        <w:shd w:val="clear" w:color="auto" w:fill="FFFFFF"/>
        <w:spacing w:line="360" w:lineRule="auto"/>
        <w:contextualSpacing/>
        <w:jc w:val="both"/>
        <w:rPr>
          <w:color w:val="111111"/>
          <w:sz w:val="28"/>
          <w:szCs w:val="28"/>
          <w:lang w:val="ru-RU"/>
        </w:rPr>
      </w:pPr>
      <w:r>
        <w:rPr>
          <w:color w:val="111111"/>
          <w:sz w:val="28"/>
          <w:szCs w:val="28"/>
          <w:lang w:val="ru-RU"/>
        </w:rPr>
        <w:t>Цель: развивать зрительно-моторную координацию, укрепление мышц рук, плеч и спины, повышение концентрации внимания.</w:t>
      </w:r>
    </w:p>
    <w:p w14:paraId="56CE06C7">
      <w:pPr>
        <w:widowControl w:val="0"/>
        <w:shd w:val="clear" w:color="auto" w:fill="FFFFFF"/>
        <w:spacing w:line="360" w:lineRule="auto"/>
        <w:contextualSpacing/>
        <w:jc w:val="both"/>
        <w:rPr>
          <w:color w:val="111111"/>
          <w:sz w:val="28"/>
          <w:szCs w:val="28"/>
          <w:lang w:val="ru-RU"/>
        </w:rPr>
      </w:pPr>
      <w:r>
        <w:rPr>
          <w:color w:val="111111"/>
          <w:sz w:val="28"/>
          <w:szCs w:val="28"/>
          <w:lang w:val="ru-RU"/>
        </w:rPr>
        <w:t>Движение</w:t>
      </w:r>
      <w:r>
        <w:rPr>
          <w:color w:val="111111"/>
          <w:sz w:val="28"/>
          <w:szCs w:val="28"/>
        </w:rPr>
        <w:t> </w:t>
      </w:r>
      <w:r>
        <w:rPr>
          <w:color w:val="111111"/>
          <w:sz w:val="28"/>
          <w:szCs w:val="28"/>
          <w:lang w:val="ru-RU"/>
        </w:rPr>
        <w:t>пендалина</w:t>
      </w:r>
      <w:r>
        <w:rPr>
          <w:color w:val="111111"/>
          <w:sz w:val="28"/>
          <w:szCs w:val="28"/>
        </w:rPr>
        <w:t> </w:t>
      </w:r>
      <w:r>
        <w:rPr>
          <w:color w:val="111111"/>
          <w:sz w:val="28"/>
          <w:szCs w:val="28"/>
          <w:lang w:val="ru-RU"/>
        </w:rPr>
        <w:t>в</w:t>
      </w:r>
      <w:r>
        <w:rPr>
          <w:color w:val="111111"/>
          <w:sz w:val="28"/>
          <w:szCs w:val="28"/>
        </w:rPr>
        <w:t> </w:t>
      </w:r>
      <w:r>
        <w:rPr>
          <w:color w:val="111111"/>
          <w:sz w:val="28"/>
          <w:szCs w:val="28"/>
          <w:lang w:val="ru-RU"/>
        </w:rPr>
        <w:t>пространстве зависит от</w:t>
      </w:r>
      <w:r>
        <w:rPr>
          <w:color w:val="111111"/>
          <w:sz w:val="28"/>
          <w:szCs w:val="28"/>
        </w:rPr>
        <w:t> </w:t>
      </w:r>
      <w:r>
        <w:rPr>
          <w:color w:val="111111"/>
          <w:sz w:val="28"/>
          <w:szCs w:val="28"/>
          <w:lang w:val="ru-RU"/>
        </w:rPr>
        <w:t>того, какой импульс сообщил ему ребенок. Поэтому пендалин является для ребенка точным индикатором, показывающим результат его действий. Эта обратная связь учит устанавливать связь между визуальной, двигательной, слуховой системами, обучает контролю над глазами, руками и</w:t>
      </w:r>
      <w:r>
        <w:rPr>
          <w:color w:val="111111"/>
          <w:sz w:val="28"/>
          <w:szCs w:val="28"/>
        </w:rPr>
        <w:t> </w:t>
      </w:r>
      <w:r>
        <w:rPr>
          <w:color w:val="111111"/>
          <w:sz w:val="28"/>
          <w:szCs w:val="28"/>
          <w:lang w:val="ru-RU"/>
        </w:rPr>
        <w:t>телом.</w:t>
      </w:r>
    </w:p>
    <w:p w14:paraId="2C6567F0">
      <w:pPr>
        <w:pStyle w:val="20"/>
        <w:widowControl w:val="0"/>
        <w:numPr>
          <w:ilvl w:val="0"/>
          <w:numId w:val="57"/>
        </w:numPr>
        <w:shd w:val="clear" w:color="auto" w:fill="FFFFFF"/>
        <w:spacing w:line="360" w:lineRule="auto"/>
        <w:jc w:val="both"/>
        <w:rPr>
          <w:rFonts w:ascii="Times New Roman" w:hAnsi="Times New Roman" w:eastAsia="Times New Roman" w:cs="Times New Roman"/>
          <w:color w:val="111111"/>
          <w:sz w:val="28"/>
          <w:szCs w:val="28"/>
        </w:rPr>
      </w:pPr>
      <w:r>
        <w:rPr>
          <w:rFonts w:ascii="Times New Roman" w:hAnsi="Times New Roman" w:eastAsia="Times New Roman" w:cs="Times New Roman"/>
          <w:color w:val="111111"/>
          <w:sz w:val="28"/>
          <w:szCs w:val="28"/>
        </w:rPr>
        <w:t>Подвесьте несколько пендалин на разной высоте. Ребенок должен пройти через них, не задев их. Усложните задачу – добавив дополнительное движение пендалин.</w:t>
      </w:r>
    </w:p>
    <w:p w14:paraId="7D2DB430">
      <w:pPr>
        <w:pStyle w:val="20"/>
        <w:widowControl w:val="0"/>
        <w:numPr>
          <w:ilvl w:val="0"/>
          <w:numId w:val="57"/>
        </w:numPr>
        <w:shd w:val="clear" w:color="auto" w:fill="FFFFFF"/>
        <w:spacing w:line="360" w:lineRule="auto"/>
        <w:jc w:val="both"/>
        <w:rPr>
          <w:rFonts w:ascii="Times New Roman" w:hAnsi="Times New Roman" w:eastAsia="Times New Roman" w:cs="Times New Roman"/>
          <w:color w:val="111111"/>
          <w:sz w:val="28"/>
          <w:szCs w:val="28"/>
        </w:rPr>
      </w:pPr>
      <w:r>
        <w:rPr>
          <w:rFonts w:ascii="Times New Roman" w:hAnsi="Times New Roman" w:eastAsia="Times New Roman" w:cs="Times New Roman"/>
          <w:color w:val="111111"/>
          <w:sz w:val="28"/>
          <w:szCs w:val="28"/>
        </w:rPr>
        <w:t>Подвесьте несколько пендалин на разной высоте, чтобы ребенок вытянутой рукой не мог их достать. Задача ребенка - подпрыгивать и пытаться дотронуться до мячиков.</w:t>
      </w:r>
    </w:p>
    <w:p w14:paraId="375A2201">
      <w:pPr>
        <w:pStyle w:val="20"/>
        <w:widowControl w:val="0"/>
        <w:numPr>
          <w:ilvl w:val="0"/>
          <w:numId w:val="57"/>
        </w:numPr>
        <w:shd w:val="clear" w:color="auto" w:fill="FFFFFF"/>
        <w:spacing w:after="0" w:line="360" w:lineRule="auto"/>
        <w:ind w:hanging="357"/>
        <w:jc w:val="both"/>
        <w:rPr>
          <w:color w:val="111111"/>
          <w:sz w:val="28"/>
          <w:szCs w:val="28"/>
        </w:rPr>
      </w:pPr>
      <w:r>
        <w:rPr>
          <w:rFonts w:ascii="Times New Roman" w:hAnsi="Times New Roman" w:eastAsia="Times New Roman" w:cs="Times New Roman"/>
          <w:color w:val="111111"/>
          <w:sz w:val="28"/>
          <w:szCs w:val="28"/>
        </w:rPr>
        <w:t>Игра в паре с педагогом - ловля качающихся пендалин на ходу обеими руками.</w:t>
      </w:r>
    </w:p>
    <w:p w14:paraId="70BA089D">
      <w:pPr>
        <w:numPr>
          <w:ilvl w:val="0"/>
          <w:numId w:val="3"/>
        </w:numPr>
        <w:shd w:val="clear" w:color="auto" w:fill="FFFFFF"/>
        <w:spacing w:line="360" w:lineRule="auto"/>
        <w:contextualSpacing/>
        <w:rPr>
          <w:b/>
          <w:color w:val="111111"/>
          <w:sz w:val="28"/>
          <w:szCs w:val="28"/>
          <w:lang w:val="ru-RU" w:eastAsia="ru-RU"/>
        </w:rPr>
      </w:pPr>
      <w:r>
        <w:rPr>
          <w:b/>
          <w:color w:val="111111"/>
          <w:sz w:val="28"/>
          <w:szCs w:val="28"/>
          <w:lang w:val="ru-RU" w:eastAsia="ru-RU"/>
        </w:rPr>
        <w:t>Упражнение на подвесной платформе</w:t>
      </w:r>
    </w:p>
    <w:p w14:paraId="1F061462">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Цель: развивать вестибулярную систему.</w:t>
      </w:r>
    </w:p>
    <w:p w14:paraId="05CE5C35">
      <w:pPr>
        <w:shd w:val="clear" w:color="auto" w:fill="FFFFFF"/>
        <w:spacing w:line="360" w:lineRule="auto"/>
        <w:contextualSpacing/>
        <w:jc w:val="both"/>
        <w:rPr>
          <w:color w:val="111111"/>
          <w:sz w:val="28"/>
          <w:szCs w:val="28"/>
          <w:lang w:val="ru-RU" w:eastAsia="ru-RU"/>
        </w:rPr>
      </w:pPr>
      <w:r>
        <w:rPr>
          <w:color w:val="111111"/>
          <w:sz w:val="28"/>
          <w:szCs w:val="28"/>
          <w:lang w:val="ru-RU" w:eastAsia="ru-RU"/>
        </w:rPr>
        <w:t>Ребенок стоит на подвесной платформе, держась руками за веревки. Педагог выполняет медленные линейные раскачивания. В конце упражнения педагог останавливает платформу, ребенок медленно отпускает веревки и старается удерживать равновесие.</w:t>
      </w:r>
    </w:p>
    <w:p w14:paraId="596F58C5">
      <w:pPr>
        <w:numPr>
          <w:ilvl w:val="0"/>
          <w:numId w:val="8"/>
        </w:numPr>
        <w:shd w:val="clear" w:color="auto" w:fill="FFFFFF"/>
        <w:spacing w:line="360" w:lineRule="auto"/>
        <w:jc w:val="both"/>
        <w:rPr>
          <w:rFonts w:eastAsiaTheme="minorHAnsi"/>
          <w:b/>
          <w:sz w:val="28"/>
          <w:szCs w:val="28"/>
        </w:rPr>
      </w:pPr>
      <w:r>
        <w:rPr>
          <w:b/>
          <w:color w:val="111111"/>
          <w:sz w:val="28"/>
          <w:szCs w:val="28"/>
        </w:rPr>
        <w:t>Релаксационное упражнение</w:t>
      </w:r>
    </w:p>
    <w:p w14:paraId="21AFE50B">
      <w:pPr>
        <w:widowControl w:val="0"/>
        <w:shd w:val="clear" w:color="auto" w:fill="FFFFFF"/>
        <w:spacing w:line="360" w:lineRule="auto"/>
        <w:jc w:val="both"/>
        <w:rPr>
          <w:rFonts w:eastAsiaTheme="minorHAnsi"/>
          <w:sz w:val="28"/>
          <w:szCs w:val="28"/>
          <w:lang w:val="ru-RU"/>
        </w:rPr>
      </w:pPr>
      <w:r>
        <w:rPr>
          <w:rFonts w:eastAsiaTheme="minorHAnsi"/>
          <w:sz w:val="28"/>
          <w:szCs w:val="28"/>
          <w:lang w:val="ru-RU"/>
        </w:rPr>
        <w:t>Упражнение на расслабление «Листик на дереве».</w:t>
      </w:r>
    </w:p>
    <w:p w14:paraId="6D788F63">
      <w:pPr>
        <w:widowControl w:val="0"/>
        <w:shd w:val="clear" w:color="auto" w:fill="FFFFFF"/>
        <w:spacing w:line="360" w:lineRule="auto"/>
        <w:jc w:val="both"/>
        <w:rPr>
          <w:color w:val="111111"/>
          <w:sz w:val="28"/>
          <w:szCs w:val="28"/>
          <w:lang w:val="ru-RU" w:eastAsia="ru-RU"/>
        </w:rPr>
      </w:pPr>
      <w:r>
        <w:rPr>
          <w:color w:val="111111"/>
          <w:sz w:val="28"/>
          <w:szCs w:val="28"/>
          <w:lang w:val="ru-RU" w:eastAsia="ru-RU"/>
        </w:rPr>
        <w:t>Цель: снятие психического и физического напряжения, сохранение эмоционального благополучия; насыщение сенсорных систем.</w:t>
      </w:r>
    </w:p>
    <w:p w14:paraId="5E13772B">
      <w:pPr>
        <w:shd w:val="clear" w:color="auto" w:fill="FFFFFF"/>
        <w:spacing w:line="360" w:lineRule="auto"/>
        <w:jc w:val="both"/>
        <w:rPr>
          <w:color w:val="111111"/>
          <w:sz w:val="28"/>
          <w:szCs w:val="28"/>
          <w:lang w:val="ru-RU" w:eastAsia="ru-RU"/>
        </w:rPr>
      </w:pPr>
      <w:r>
        <w:rPr>
          <w:color w:val="111111"/>
          <w:sz w:val="28"/>
          <w:szCs w:val="28"/>
          <w:lang w:val="ru-RU" w:eastAsia="ru-RU"/>
        </w:rPr>
        <w:t>На подвесной платформе под спокойную музыку, под утяжеленным одеялом выполняем плавные линейные движения.</w:t>
      </w:r>
    </w:p>
    <w:p w14:paraId="4C4667A8">
      <w:pPr>
        <w:spacing w:line="360" w:lineRule="auto"/>
        <w:jc w:val="both"/>
        <w:rPr>
          <w:rFonts w:eastAsiaTheme="minorHAnsi"/>
          <w:sz w:val="28"/>
          <w:szCs w:val="28"/>
          <w:lang w:val="ru-RU"/>
        </w:rPr>
      </w:pPr>
      <w:r>
        <w:rPr>
          <w:rFonts w:eastAsiaTheme="minorHAnsi"/>
          <w:sz w:val="28"/>
          <w:szCs w:val="28"/>
          <w:lang w:val="ru-RU"/>
        </w:rPr>
        <w:t>Педагог-психолог: «Представь, что ты маленький листик на дереве. Ветерок нежно качает тебя из стороны в сторону, и ты чувствуешь, как он ласково обнимает тебя. Солнечные лучи тебя согревают. Ты медленно раскачиваешься, ощущая покой и гармонию. Ты улыбаешься и чувствуешь себя счастливым и защищенным…(пауза..3 мин). Потягиваемся, делаем глубокий вдох, открываем глаза, медленно садимся и аккуратно встаём».</w:t>
      </w:r>
    </w:p>
    <w:p w14:paraId="358E650E">
      <w:pPr>
        <w:numPr>
          <w:ilvl w:val="0"/>
          <w:numId w:val="9"/>
        </w:numPr>
        <w:spacing w:line="360" w:lineRule="auto"/>
        <w:ind w:left="284"/>
        <w:contextualSpacing/>
        <w:jc w:val="both"/>
        <w:rPr>
          <w:rFonts w:eastAsiaTheme="minorHAnsi"/>
          <w:sz w:val="28"/>
          <w:szCs w:val="28"/>
          <w:lang w:val="ru-RU"/>
        </w:rPr>
      </w:pPr>
      <w:r>
        <w:rPr>
          <w:rFonts w:eastAsiaTheme="minorHAnsi"/>
          <w:b/>
          <w:sz w:val="28"/>
          <w:szCs w:val="28"/>
          <w:lang w:val="ru-RU"/>
        </w:rPr>
        <w:t>Свободная игра</w:t>
      </w:r>
      <w:r>
        <w:rPr>
          <w:rFonts w:eastAsiaTheme="minorHAnsi"/>
          <w:sz w:val="28"/>
          <w:szCs w:val="28"/>
          <w:lang w:val="ru-RU"/>
        </w:rPr>
        <w:t xml:space="preserve"> (та, которую ребенок выбрал в начале занятия при выборе мотивационного компонента)</w:t>
      </w:r>
    </w:p>
    <w:p w14:paraId="188D4D04">
      <w:pPr>
        <w:spacing w:line="360" w:lineRule="auto"/>
        <w:jc w:val="both"/>
        <w:rPr>
          <w:rFonts w:eastAsiaTheme="minorHAnsi"/>
          <w:sz w:val="28"/>
          <w:szCs w:val="28"/>
          <w:lang w:val="ru-RU"/>
        </w:rPr>
      </w:pPr>
      <w:r>
        <w:rPr>
          <w:b/>
          <w:color w:val="111111"/>
          <w:sz w:val="28"/>
          <w:szCs w:val="28"/>
          <w:u w:val="single"/>
        </w:rPr>
        <w:t>III</w:t>
      </w:r>
      <w:r>
        <w:rPr>
          <w:b/>
          <w:color w:val="111111"/>
          <w:sz w:val="28"/>
          <w:szCs w:val="28"/>
          <w:u w:val="single"/>
          <w:lang w:val="ru-RU"/>
        </w:rPr>
        <w:t>. Заключительная часть</w:t>
      </w:r>
    </w:p>
    <w:p w14:paraId="630C531C">
      <w:pPr>
        <w:shd w:val="clear" w:color="auto" w:fill="FFFFFF"/>
        <w:spacing w:line="360" w:lineRule="auto"/>
        <w:jc w:val="both"/>
        <w:rPr>
          <w:color w:val="111111"/>
          <w:sz w:val="28"/>
          <w:szCs w:val="28"/>
          <w:lang w:val="ru-RU"/>
        </w:rPr>
      </w:pPr>
      <w:r>
        <w:rPr>
          <w:color w:val="111111"/>
          <w:sz w:val="28"/>
          <w:szCs w:val="28"/>
          <w:lang w:val="ru-RU"/>
        </w:rPr>
        <w:t>Цель: подведение итогов занятия и обобщение знаний, рефлексия.</w:t>
      </w:r>
    </w:p>
    <w:p w14:paraId="40823438">
      <w:pPr>
        <w:shd w:val="clear" w:color="auto" w:fill="FFFFFF"/>
        <w:spacing w:line="360" w:lineRule="auto"/>
        <w:jc w:val="both"/>
        <w:rPr>
          <w:color w:val="111111"/>
          <w:sz w:val="28"/>
          <w:szCs w:val="28"/>
          <w:lang w:val="ru-RU"/>
        </w:rPr>
      </w:pPr>
      <w:r>
        <w:rPr>
          <w:color w:val="111111"/>
          <w:sz w:val="28"/>
          <w:szCs w:val="28"/>
          <w:lang w:val="ru-RU"/>
        </w:rPr>
        <w:t xml:space="preserve">Наше занятие подошло к концу. </w:t>
      </w:r>
      <w:r>
        <w:rPr>
          <w:i/>
          <w:color w:val="111111"/>
          <w:sz w:val="28"/>
          <w:szCs w:val="28"/>
          <w:lang w:val="ru-RU"/>
        </w:rPr>
        <w:t>ИМЯ ребенка</w:t>
      </w:r>
      <w:r>
        <w:rPr>
          <w:color w:val="111111"/>
          <w:sz w:val="28"/>
          <w:szCs w:val="28"/>
          <w:lang w:val="ru-RU"/>
        </w:rPr>
        <w:t>, тебе понравилось заниматься?</w:t>
      </w:r>
    </w:p>
    <w:p w14:paraId="29E75759">
      <w:pPr>
        <w:shd w:val="clear" w:color="auto" w:fill="FFFFFF"/>
        <w:spacing w:line="360" w:lineRule="auto"/>
        <w:jc w:val="both"/>
        <w:rPr>
          <w:color w:val="111111"/>
          <w:sz w:val="28"/>
          <w:szCs w:val="28"/>
          <w:lang w:val="ru-RU"/>
        </w:rPr>
      </w:pPr>
      <w:r>
        <w:rPr>
          <w:color w:val="111111"/>
          <w:sz w:val="28"/>
          <w:szCs w:val="28"/>
          <w:lang w:val="ru-RU"/>
        </w:rPr>
        <w:t>Покажи, пожалуйста, с какой эмоцией ты уходишь с занятия? (карточки пиктограммы-эмоции (радость и грусть) на выбор)</w:t>
      </w:r>
    </w:p>
    <w:p w14:paraId="64D526F6">
      <w:pPr>
        <w:shd w:val="clear" w:color="auto" w:fill="FFFFFF"/>
        <w:spacing w:line="360" w:lineRule="auto"/>
        <w:jc w:val="both"/>
        <w:rPr>
          <w:color w:val="111111"/>
          <w:sz w:val="28"/>
          <w:szCs w:val="28"/>
          <w:lang w:val="ru-RU"/>
        </w:rPr>
      </w:pPr>
      <w:r>
        <w:rPr>
          <w:color w:val="111111"/>
          <w:sz w:val="28"/>
          <w:szCs w:val="28"/>
          <w:lang w:val="ru-RU"/>
        </w:rPr>
        <w:t xml:space="preserve">Давай похлопаем друг другу. </w:t>
      </w:r>
    </w:p>
    <w:p w14:paraId="4872A59D">
      <w:pPr>
        <w:shd w:val="clear" w:color="auto" w:fill="FFFFFF"/>
        <w:spacing w:line="360" w:lineRule="auto"/>
        <w:jc w:val="both"/>
        <w:rPr>
          <w:color w:val="111111"/>
          <w:sz w:val="28"/>
          <w:szCs w:val="28"/>
          <w:lang w:val="ru-RU"/>
        </w:rPr>
      </w:pPr>
      <w:r>
        <w:rPr>
          <w:color w:val="111111"/>
          <w:sz w:val="28"/>
          <w:szCs w:val="28"/>
          <w:lang w:val="ru-RU"/>
        </w:rPr>
        <w:t>До свидания!</w:t>
      </w:r>
    </w:p>
    <w:p w14:paraId="2516608A">
      <w:pPr>
        <w:shd w:val="clear" w:color="auto" w:fill="FFFFFF"/>
        <w:spacing w:line="360" w:lineRule="auto"/>
        <w:jc w:val="both"/>
        <w:rPr>
          <w:color w:val="111111"/>
          <w:sz w:val="28"/>
          <w:szCs w:val="28"/>
          <w:lang w:val="ru-RU"/>
        </w:rPr>
      </w:pPr>
    </w:p>
    <w:p w14:paraId="7E06E825">
      <w:pPr>
        <w:spacing w:line="360" w:lineRule="auto"/>
        <w:rPr>
          <w:rFonts w:eastAsiaTheme="minorHAnsi"/>
          <w:sz w:val="28"/>
          <w:szCs w:val="28"/>
          <w:lang w:val="ru-RU"/>
        </w:rPr>
      </w:pPr>
    </w:p>
    <w:p w14:paraId="749C64AC">
      <w:pPr>
        <w:spacing w:line="360" w:lineRule="auto"/>
        <w:rPr>
          <w:rFonts w:eastAsiaTheme="minorHAnsi"/>
          <w:sz w:val="28"/>
          <w:szCs w:val="28"/>
          <w:lang w:val="ru-RU"/>
        </w:rPr>
      </w:pPr>
    </w:p>
    <w:p w14:paraId="567FD4BF">
      <w:pPr>
        <w:spacing w:line="360" w:lineRule="auto"/>
        <w:rPr>
          <w:rFonts w:eastAsiaTheme="minorHAnsi"/>
          <w:sz w:val="28"/>
          <w:szCs w:val="28"/>
          <w:lang w:val="ru-RU"/>
        </w:rPr>
      </w:pPr>
    </w:p>
    <w:p w14:paraId="003142EA">
      <w:pPr>
        <w:spacing w:line="360" w:lineRule="auto"/>
        <w:rPr>
          <w:rFonts w:eastAsiaTheme="minorHAnsi"/>
          <w:sz w:val="28"/>
          <w:szCs w:val="28"/>
          <w:lang w:val="ru-RU"/>
        </w:rPr>
      </w:pPr>
    </w:p>
    <w:p w14:paraId="6C46D40A">
      <w:pPr>
        <w:spacing w:line="360" w:lineRule="auto"/>
        <w:rPr>
          <w:rFonts w:eastAsiaTheme="minorHAnsi"/>
          <w:sz w:val="28"/>
          <w:szCs w:val="28"/>
          <w:lang w:val="ru-RU"/>
        </w:rPr>
      </w:pPr>
    </w:p>
    <w:p w14:paraId="3246A422">
      <w:pPr>
        <w:spacing w:line="360" w:lineRule="auto"/>
        <w:rPr>
          <w:rFonts w:eastAsiaTheme="minorHAnsi"/>
          <w:sz w:val="28"/>
          <w:szCs w:val="28"/>
          <w:lang w:val="ru-RU"/>
        </w:rPr>
      </w:pPr>
    </w:p>
    <w:p w14:paraId="1C95A9E5">
      <w:pPr>
        <w:spacing w:line="360" w:lineRule="auto"/>
        <w:rPr>
          <w:rFonts w:eastAsiaTheme="minorHAnsi"/>
          <w:sz w:val="28"/>
          <w:szCs w:val="28"/>
          <w:lang w:val="ru-RU"/>
        </w:rPr>
      </w:pPr>
    </w:p>
    <w:p w14:paraId="4A3715F9">
      <w:pPr>
        <w:spacing w:line="360" w:lineRule="auto"/>
        <w:rPr>
          <w:rFonts w:eastAsiaTheme="minorHAnsi"/>
          <w:sz w:val="28"/>
          <w:szCs w:val="28"/>
          <w:lang w:val="ru-RU"/>
        </w:rPr>
      </w:pPr>
    </w:p>
    <w:p w14:paraId="138A414C">
      <w:pPr>
        <w:spacing w:line="360" w:lineRule="auto"/>
        <w:rPr>
          <w:rFonts w:eastAsiaTheme="minorHAnsi"/>
          <w:sz w:val="28"/>
          <w:szCs w:val="28"/>
          <w:lang w:val="ru-RU"/>
        </w:rPr>
      </w:pPr>
    </w:p>
    <w:p w14:paraId="14DC6D19">
      <w:pPr>
        <w:spacing w:line="360" w:lineRule="auto"/>
        <w:rPr>
          <w:rFonts w:eastAsiaTheme="minorHAnsi"/>
          <w:sz w:val="28"/>
          <w:szCs w:val="28"/>
          <w:lang w:val="ru-RU"/>
        </w:rPr>
      </w:pPr>
    </w:p>
    <w:p w14:paraId="0DFF087C">
      <w:pPr>
        <w:pStyle w:val="18"/>
        <w:spacing w:before="0" w:after="0"/>
      </w:pPr>
      <w:r>
        <w:fldChar w:fldCharType="begin"/>
      </w:r>
      <w:r>
        <w:instrText xml:space="preserve"> HYPERLINK \l "Оглавление" </w:instrText>
      </w:r>
      <w:r>
        <w:fldChar w:fldCharType="separate"/>
      </w:r>
      <w:r>
        <w:rPr>
          <w:rStyle w:val="5"/>
          <w:rFonts w:cs="Times New Roman"/>
          <w:szCs w:val="28"/>
        </w:rPr>
        <w:t>Вернуться в оглавление</w:t>
      </w:r>
      <w:r>
        <w:rPr>
          <w:rStyle w:val="8"/>
          <w:rFonts w:cs="Times New Roman"/>
          <w:szCs w:val="28"/>
        </w:rPr>
        <w:fldChar w:fldCharType="end"/>
      </w:r>
    </w:p>
    <w:sectPr>
      <w:footerReference r:id="rId3" w:type="default"/>
      <w:pgSz w:w="11906" w:h="16838"/>
      <w:pgMar w:top="1134" w:right="850" w:bottom="1134" w:left="1701" w:header="708" w:footer="708" w:gutter="0"/>
      <w:pgNumType w:start="3"/>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altName w:val="Yu Gothic"/>
    <w:panose1 w:val="00000000000000000000"/>
    <w:charset w:val="80"/>
    <w:family w:val="roman"/>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w:altName w:val="Microsoft YaHei"/>
    <w:panose1 w:val="00000000000000000000"/>
    <w:charset w:val="8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Arial">
    <w:panose1 w:val="020B0604020202020204"/>
    <w:charset w:val="CC"/>
    <w:family w:val="swiss"/>
    <w:pitch w:val="default"/>
    <w:sig w:usb0="E0002EFF" w:usb1="C000785B" w:usb2="00000009" w:usb3="00000000" w:csb0="400001FF" w:csb1="FFFF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Yu Gothic">
    <w:panose1 w:val="020B0400000000000000"/>
    <w:charset w:val="80"/>
    <w:family w:val="auto"/>
    <w:pitch w:val="default"/>
    <w:sig w:usb0="E00002FF" w:usb1="2AC7FDFF" w:usb2="00000016" w:usb3="00000000" w:csb0="2002009F" w:csb1="00000000"/>
  </w:font>
  <w:font w:name="Microsoft YaHei">
    <w:panose1 w:val="020B0503020204020204"/>
    <w:charset w:val="86"/>
    <w:family w:val="auto"/>
    <w:pitch w:val="default"/>
    <w:sig w:usb0="80000287" w:usb1="2ACF3C50" w:usb2="00000016" w:usb3="00000000" w:csb0="0004001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35371"/>
    </w:sdtPr>
    <w:sdtContent>
      <w:p w14:paraId="3C7E39D4">
        <w:pPr>
          <w:pStyle w:val="16"/>
          <w:jc w:val="right"/>
        </w:pPr>
        <w:r>
          <w:fldChar w:fldCharType="begin"/>
        </w:r>
        <w:r>
          <w:instrText xml:space="preserve">PAGE   \* MERGEFORMAT</w:instrText>
        </w:r>
        <w:r>
          <w:fldChar w:fldCharType="separate"/>
        </w:r>
        <w:r>
          <w:t>3</w:t>
        </w:r>
        <w:r>
          <w:fldChar w:fldCharType="end"/>
        </w:r>
      </w:p>
    </w:sdtContent>
  </w:sdt>
  <w:p w14:paraId="68E35C42">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DBB24"/>
    <w:multiLevelType w:val="singleLevel"/>
    <w:tmpl w:val="AAEDBB24"/>
    <w:lvl w:ilvl="0" w:tentative="0">
      <w:start w:val="1"/>
      <w:numFmt w:val="bullet"/>
      <w:lvlText w:val=""/>
      <w:lvlJc w:val="left"/>
      <w:pPr>
        <w:tabs>
          <w:tab w:val="left" w:pos="420"/>
        </w:tabs>
        <w:ind w:left="420" w:hanging="420"/>
      </w:pPr>
      <w:rPr>
        <w:rFonts w:hint="default" w:ascii="Wingdings" w:hAnsi="Wingdings"/>
        <w:sz w:val="16"/>
      </w:rPr>
    </w:lvl>
  </w:abstractNum>
  <w:abstractNum w:abstractNumId="1">
    <w:nsid w:val="BAA0A98C"/>
    <w:multiLevelType w:val="singleLevel"/>
    <w:tmpl w:val="BAA0A98C"/>
    <w:lvl w:ilvl="0" w:tentative="0">
      <w:start w:val="1"/>
      <w:numFmt w:val="decimal"/>
      <w:suff w:val="space"/>
      <w:lvlText w:val="%1)"/>
      <w:lvlJc w:val="left"/>
    </w:lvl>
  </w:abstractNum>
  <w:abstractNum w:abstractNumId="2">
    <w:nsid w:val="0317683C"/>
    <w:multiLevelType w:val="singleLevel"/>
    <w:tmpl w:val="0317683C"/>
    <w:lvl w:ilvl="0" w:tentative="0">
      <w:start w:val="1"/>
      <w:numFmt w:val="bullet"/>
      <w:lvlText w:val=""/>
      <w:lvlJc w:val="left"/>
      <w:pPr>
        <w:tabs>
          <w:tab w:val="left" w:pos="420"/>
        </w:tabs>
        <w:ind w:left="420" w:hanging="420"/>
      </w:pPr>
      <w:rPr>
        <w:rFonts w:hint="default" w:ascii="Wingdings" w:hAnsi="Wingdings"/>
        <w:sz w:val="20"/>
        <w:szCs w:val="20"/>
        <w:highlight w:val="none"/>
      </w:rPr>
    </w:lvl>
  </w:abstractNum>
  <w:abstractNum w:abstractNumId="3">
    <w:nsid w:val="078B0329"/>
    <w:multiLevelType w:val="multilevel"/>
    <w:tmpl w:val="078B0329"/>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9B2216E"/>
    <w:multiLevelType w:val="multilevel"/>
    <w:tmpl w:val="09B2216E"/>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232" w:hanging="360"/>
      </w:pPr>
      <w:rPr>
        <w:rFonts w:hint="default" w:ascii="Courier New" w:hAnsi="Courier New" w:cs="Courier New"/>
      </w:rPr>
    </w:lvl>
    <w:lvl w:ilvl="2" w:tentative="0">
      <w:start w:val="1"/>
      <w:numFmt w:val="bullet"/>
      <w:lvlText w:val=""/>
      <w:lvlJc w:val="left"/>
      <w:pPr>
        <w:ind w:left="1952" w:hanging="360"/>
      </w:pPr>
      <w:rPr>
        <w:rFonts w:hint="default" w:ascii="Wingdings" w:hAnsi="Wingdings"/>
      </w:rPr>
    </w:lvl>
    <w:lvl w:ilvl="3" w:tentative="0">
      <w:start w:val="1"/>
      <w:numFmt w:val="bullet"/>
      <w:lvlText w:val=""/>
      <w:lvlJc w:val="left"/>
      <w:pPr>
        <w:ind w:left="2672" w:hanging="360"/>
      </w:pPr>
      <w:rPr>
        <w:rFonts w:hint="default" w:ascii="Symbol" w:hAnsi="Symbol"/>
      </w:rPr>
    </w:lvl>
    <w:lvl w:ilvl="4" w:tentative="0">
      <w:start w:val="1"/>
      <w:numFmt w:val="bullet"/>
      <w:lvlText w:val="o"/>
      <w:lvlJc w:val="left"/>
      <w:pPr>
        <w:ind w:left="3392" w:hanging="360"/>
      </w:pPr>
      <w:rPr>
        <w:rFonts w:hint="default" w:ascii="Courier New" w:hAnsi="Courier New" w:cs="Courier New"/>
      </w:rPr>
    </w:lvl>
    <w:lvl w:ilvl="5" w:tentative="0">
      <w:start w:val="1"/>
      <w:numFmt w:val="bullet"/>
      <w:lvlText w:val=""/>
      <w:lvlJc w:val="left"/>
      <w:pPr>
        <w:ind w:left="4112" w:hanging="360"/>
      </w:pPr>
      <w:rPr>
        <w:rFonts w:hint="default" w:ascii="Wingdings" w:hAnsi="Wingdings"/>
      </w:rPr>
    </w:lvl>
    <w:lvl w:ilvl="6" w:tentative="0">
      <w:start w:val="1"/>
      <w:numFmt w:val="bullet"/>
      <w:lvlText w:val=""/>
      <w:lvlJc w:val="left"/>
      <w:pPr>
        <w:ind w:left="4832" w:hanging="360"/>
      </w:pPr>
      <w:rPr>
        <w:rFonts w:hint="default" w:ascii="Symbol" w:hAnsi="Symbol"/>
      </w:rPr>
    </w:lvl>
    <w:lvl w:ilvl="7" w:tentative="0">
      <w:start w:val="1"/>
      <w:numFmt w:val="bullet"/>
      <w:lvlText w:val="o"/>
      <w:lvlJc w:val="left"/>
      <w:pPr>
        <w:ind w:left="5552" w:hanging="360"/>
      </w:pPr>
      <w:rPr>
        <w:rFonts w:hint="default" w:ascii="Courier New" w:hAnsi="Courier New" w:cs="Courier New"/>
      </w:rPr>
    </w:lvl>
    <w:lvl w:ilvl="8" w:tentative="0">
      <w:start w:val="1"/>
      <w:numFmt w:val="bullet"/>
      <w:lvlText w:val=""/>
      <w:lvlJc w:val="left"/>
      <w:pPr>
        <w:ind w:left="6272" w:hanging="360"/>
      </w:pPr>
      <w:rPr>
        <w:rFonts w:hint="default" w:ascii="Wingdings" w:hAnsi="Wingdings"/>
      </w:rPr>
    </w:lvl>
  </w:abstractNum>
  <w:abstractNum w:abstractNumId="5">
    <w:nsid w:val="0ACD7B30"/>
    <w:multiLevelType w:val="multilevel"/>
    <w:tmpl w:val="0ACD7B30"/>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0AE358D6"/>
    <w:multiLevelType w:val="multilevel"/>
    <w:tmpl w:val="0AE358D6"/>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0E6869BF"/>
    <w:multiLevelType w:val="multilevel"/>
    <w:tmpl w:val="0E6869B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0EFB7251"/>
    <w:multiLevelType w:val="multilevel"/>
    <w:tmpl w:val="0EFB7251"/>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13EB4083"/>
    <w:multiLevelType w:val="multilevel"/>
    <w:tmpl w:val="13EB408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14506A95"/>
    <w:multiLevelType w:val="multilevel"/>
    <w:tmpl w:val="14506A9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14D01FF9"/>
    <w:multiLevelType w:val="multilevel"/>
    <w:tmpl w:val="14D01FF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18D971B6"/>
    <w:multiLevelType w:val="multilevel"/>
    <w:tmpl w:val="18D971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20A45E18"/>
    <w:multiLevelType w:val="multilevel"/>
    <w:tmpl w:val="20A45E18"/>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235F307F"/>
    <w:multiLevelType w:val="multilevel"/>
    <w:tmpl w:val="235F307F"/>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243F4DA6"/>
    <w:multiLevelType w:val="multilevel"/>
    <w:tmpl w:val="243F4DA6"/>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24E81472"/>
    <w:multiLevelType w:val="multilevel"/>
    <w:tmpl w:val="24E81472"/>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24EF233C"/>
    <w:multiLevelType w:val="multilevel"/>
    <w:tmpl w:val="24EF233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26EC696F"/>
    <w:multiLevelType w:val="multilevel"/>
    <w:tmpl w:val="26EC696F"/>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27453791"/>
    <w:multiLevelType w:val="multilevel"/>
    <w:tmpl w:val="2745379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277E4518"/>
    <w:multiLevelType w:val="multilevel"/>
    <w:tmpl w:val="277E451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28712CBB"/>
    <w:multiLevelType w:val="multilevel"/>
    <w:tmpl w:val="28712CBB"/>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345D0B28"/>
    <w:multiLevelType w:val="multilevel"/>
    <w:tmpl w:val="345D0B28"/>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34AB3804"/>
    <w:multiLevelType w:val="multilevel"/>
    <w:tmpl w:val="34AB3804"/>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394F41B5"/>
    <w:multiLevelType w:val="multilevel"/>
    <w:tmpl w:val="394F41B5"/>
    <w:lvl w:ilvl="0" w:tentative="0">
      <w:start w:val="2"/>
      <w:numFmt w:val="decimal"/>
      <w:lvlText w:val="%1)"/>
      <w:lvlJc w:val="left"/>
      <w:pPr>
        <w:ind w:left="720" w:hanging="360"/>
      </w:pPr>
      <w:rPr>
        <w:rFonts w:hint="default"/>
        <w:b w:val="0"/>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1"/>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25">
    <w:nsid w:val="3B1552C0"/>
    <w:multiLevelType w:val="multilevel"/>
    <w:tmpl w:val="3B1552C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3B44538E"/>
    <w:multiLevelType w:val="multilevel"/>
    <w:tmpl w:val="3B44538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3D2749C0"/>
    <w:multiLevelType w:val="multilevel"/>
    <w:tmpl w:val="3D2749C0"/>
    <w:lvl w:ilvl="0" w:tentative="0">
      <w:start w:val="2"/>
      <w:numFmt w:val="decimal"/>
      <w:lvlText w:val="%1."/>
      <w:lvlJc w:val="left"/>
      <w:pPr>
        <w:ind w:left="735" w:hanging="375"/>
      </w:pPr>
      <w:rPr>
        <w:rFonts w:hint="default"/>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1"/>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28">
    <w:nsid w:val="3D4C5CC1"/>
    <w:multiLevelType w:val="multilevel"/>
    <w:tmpl w:val="3D4C5CC1"/>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3D50FF8B"/>
    <w:multiLevelType w:val="singleLevel"/>
    <w:tmpl w:val="3D50FF8B"/>
    <w:lvl w:ilvl="0" w:tentative="0">
      <w:start w:val="1"/>
      <w:numFmt w:val="decimal"/>
      <w:suff w:val="space"/>
      <w:lvlText w:val="%1)"/>
      <w:lvlJc w:val="left"/>
      <w:pPr>
        <w:ind w:left="108" w:firstLine="0"/>
      </w:pPr>
    </w:lvl>
  </w:abstractNum>
  <w:abstractNum w:abstractNumId="30">
    <w:nsid w:val="3DED67F1"/>
    <w:multiLevelType w:val="multilevel"/>
    <w:tmpl w:val="3DED67F1"/>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3F4C1AC2"/>
    <w:multiLevelType w:val="multilevel"/>
    <w:tmpl w:val="3F4C1AC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45092629"/>
    <w:multiLevelType w:val="multilevel"/>
    <w:tmpl w:val="45092629"/>
    <w:lvl w:ilvl="0" w:tentative="0">
      <w:start w:val="1"/>
      <w:numFmt w:val="decimal"/>
      <w:lvlText w:val="%1)"/>
      <w:lvlJc w:val="left"/>
      <w:pPr>
        <w:ind w:left="426" w:hanging="360"/>
      </w:pPr>
      <w:rPr>
        <w:rFonts w:hint="default"/>
      </w:rPr>
    </w:lvl>
    <w:lvl w:ilvl="1" w:tentative="0">
      <w:start w:val="1"/>
      <w:numFmt w:val="lowerLetter"/>
      <w:lvlText w:val="%2."/>
      <w:lvlJc w:val="left"/>
      <w:pPr>
        <w:ind w:left="1146" w:hanging="360"/>
      </w:pPr>
    </w:lvl>
    <w:lvl w:ilvl="2" w:tentative="0">
      <w:start w:val="1"/>
      <w:numFmt w:val="lowerRoman"/>
      <w:lvlText w:val="%3."/>
      <w:lvlJc w:val="right"/>
      <w:pPr>
        <w:ind w:left="1866" w:hanging="180"/>
      </w:pPr>
    </w:lvl>
    <w:lvl w:ilvl="3" w:tentative="0">
      <w:start w:val="1"/>
      <w:numFmt w:val="decimal"/>
      <w:lvlText w:val="%4."/>
      <w:lvlJc w:val="left"/>
      <w:pPr>
        <w:ind w:left="2586" w:hanging="360"/>
      </w:pPr>
    </w:lvl>
    <w:lvl w:ilvl="4" w:tentative="0">
      <w:start w:val="1"/>
      <w:numFmt w:val="lowerLetter"/>
      <w:lvlText w:val="%5."/>
      <w:lvlJc w:val="left"/>
      <w:pPr>
        <w:ind w:left="3306" w:hanging="360"/>
      </w:pPr>
    </w:lvl>
    <w:lvl w:ilvl="5" w:tentative="0">
      <w:start w:val="1"/>
      <w:numFmt w:val="lowerRoman"/>
      <w:lvlText w:val="%6."/>
      <w:lvlJc w:val="right"/>
      <w:pPr>
        <w:ind w:left="4026" w:hanging="180"/>
      </w:pPr>
    </w:lvl>
    <w:lvl w:ilvl="6" w:tentative="0">
      <w:start w:val="1"/>
      <w:numFmt w:val="decimal"/>
      <w:lvlText w:val="%7."/>
      <w:lvlJc w:val="left"/>
      <w:pPr>
        <w:ind w:left="4746" w:hanging="360"/>
      </w:pPr>
    </w:lvl>
    <w:lvl w:ilvl="7" w:tentative="0">
      <w:start w:val="1"/>
      <w:numFmt w:val="lowerLetter"/>
      <w:lvlText w:val="%8."/>
      <w:lvlJc w:val="left"/>
      <w:pPr>
        <w:ind w:left="5466" w:hanging="360"/>
      </w:pPr>
    </w:lvl>
    <w:lvl w:ilvl="8" w:tentative="0">
      <w:start w:val="1"/>
      <w:numFmt w:val="lowerRoman"/>
      <w:lvlText w:val="%9."/>
      <w:lvlJc w:val="right"/>
      <w:pPr>
        <w:ind w:left="6186" w:hanging="180"/>
      </w:pPr>
    </w:lvl>
  </w:abstractNum>
  <w:abstractNum w:abstractNumId="33">
    <w:nsid w:val="454352C1"/>
    <w:multiLevelType w:val="multilevel"/>
    <w:tmpl w:val="454352C1"/>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45B909D0"/>
    <w:multiLevelType w:val="multilevel"/>
    <w:tmpl w:val="45B909D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486D426B"/>
    <w:multiLevelType w:val="multilevel"/>
    <w:tmpl w:val="486D426B"/>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4891367A"/>
    <w:multiLevelType w:val="multilevel"/>
    <w:tmpl w:val="4891367A"/>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49ED5E3D"/>
    <w:multiLevelType w:val="multilevel"/>
    <w:tmpl w:val="49ED5E3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8">
    <w:nsid w:val="4A0A25EF"/>
    <w:multiLevelType w:val="multilevel"/>
    <w:tmpl w:val="4A0A25EF"/>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4BCB70C9"/>
    <w:multiLevelType w:val="multilevel"/>
    <w:tmpl w:val="4BCB70C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0">
    <w:nsid w:val="4D4C311A"/>
    <w:multiLevelType w:val="multilevel"/>
    <w:tmpl w:val="4D4C311A"/>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4EA14D53"/>
    <w:multiLevelType w:val="multilevel"/>
    <w:tmpl w:val="4EA14D5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2">
    <w:nsid w:val="50187301"/>
    <w:multiLevelType w:val="multilevel"/>
    <w:tmpl w:val="50187301"/>
    <w:lvl w:ilvl="0" w:tentative="0">
      <w:start w:val="1"/>
      <w:numFmt w:val="decimal"/>
      <w:lvlText w:val="%1)"/>
      <w:lvlJc w:val="left"/>
      <w:pPr>
        <w:ind w:left="426" w:hanging="360"/>
      </w:pPr>
      <w:rPr>
        <w:rFonts w:hint="default"/>
      </w:rPr>
    </w:lvl>
    <w:lvl w:ilvl="1" w:tentative="0">
      <w:start w:val="1"/>
      <w:numFmt w:val="lowerLetter"/>
      <w:lvlText w:val="%2."/>
      <w:lvlJc w:val="left"/>
      <w:pPr>
        <w:ind w:left="1146" w:hanging="360"/>
      </w:pPr>
    </w:lvl>
    <w:lvl w:ilvl="2" w:tentative="0">
      <w:start w:val="1"/>
      <w:numFmt w:val="lowerRoman"/>
      <w:lvlText w:val="%3."/>
      <w:lvlJc w:val="right"/>
      <w:pPr>
        <w:ind w:left="1866" w:hanging="180"/>
      </w:pPr>
    </w:lvl>
    <w:lvl w:ilvl="3" w:tentative="0">
      <w:start w:val="1"/>
      <w:numFmt w:val="decimal"/>
      <w:lvlText w:val="%4."/>
      <w:lvlJc w:val="left"/>
      <w:pPr>
        <w:ind w:left="2586" w:hanging="360"/>
      </w:pPr>
    </w:lvl>
    <w:lvl w:ilvl="4" w:tentative="0">
      <w:start w:val="1"/>
      <w:numFmt w:val="lowerLetter"/>
      <w:lvlText w:val="%5."/>
      <w:lvlJc w:val="left"/>
      <w:pPr>
        <w:ind w:left="3306" w:hanging="360"/>
      </w:pPr>
    </w:lvl>
    <w:lvl w:ilvl="5" w:tentative="0">
      <w:start w:val="1"/>
      <w:numFmt w:val="lowerRoman"/>
      <w:lvlText w:val="%6."/>
      <w:lvlJc w:val="right"/>
      <w:pPr>
        <w:ind w:left="4026" w:hanging="180"/>
      </w:pPr>
    </w:lvl>
    <w:lvl w:ilvl="6" w:tentative="0">
      <w:start w:val="1"/>
      <w:numFmt w:val="decimal"/>
      <w:lvlText w:val="%7."/>
      <w:lvlJc w:val="left"/>
      <w:pPr>
        <w:ind w:left="4746" w:hanging="360"/>
      </w:pPr>
    </w:lvl>
    <w:lvl w:ilvl="7" w:tentative="0">
      <w:start w:val="1"/>
      <w:numFmt w:val="lowerLetter"/>
      <w:lvlText w:val="%8."/>
      <w:lvlJc w:val="left"/>
      <w:pPr>
        <w:ind w:left="5466" w:hanging="360"/>
      </w:pPr>
    </w:lvl>
    <w:lvl w:ilvl="8" w:tentative="0">
      <w:start w:val="1"/>
      <w:numFmt w:val="lowerRoman"/>
      <w:lvlText w:val="%9."/>
      <w:lvlJc w:val="right"/>
      <w:pPr>
        <w:ind w:left="6186" w:hanging="180"/>
      </w:pPr>
    </w:lvl>
  </w:abstractNum>
  <w:abstractNum w:abstractNumId="43">
    <w:nsid w:val="585578CD"/>
    <w:multiLevelType w:val="multilevel"/>
    <w:tmpl w:val="585578CD"/>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622B5869"/>
    <w:multiLevelType w:val="multilevel"/>
    <w:tmpl w:val="622B5869"/>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5">
    <w:nsid w:val="6B3F13A8"/>
    <w:multiLevelType w:val="multilevel"/>
    <w:tmpl w:val="6B3F13A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6D6E596F"/>
    <w:multiLevelType w:val="multilevel"/>
    <w:tmpl w:val="6D6E596F"/>
    <w:lvl w:ilvl="0" w:tentative="0">
      <w:start w:val="1"/>
      <w:numFmt w:val="decimal"/>
      <w:lvlText w:val="%1)"/>
      <w:lvlJc w:val="left"/>
      <w:pPr>
        <w:ind w:left="426" w:hanging="360"/>
      </w:pPr>
      <w:rPr>
        <w:rFonts w:hint="default"/>
      </w:rPr>
    </w:lvl>
    <w:lvl w:ilvl="1" w:tentative="0">
      <w:start w:val="1"/>
      <w:numFmt w:val="lowerLetter"/>
      <w:lvlText w:val="%2."/>
      <w:lvlJc w:val="left"/>
      <w:pPr>
        <w:ind w:left="1146" w:hanging="360"/>
      </w:pPr>
    </w:lvl>
    <w:lvl w:ilvl="2" w:tentative="0">
      <w:start w:val="1"/>
      <w:numFmt w:val="lowerRoman"/>
      <w:lvlText w:val="%3."/>
      <w:lvlJc w:val="right"/>
      <w:pPr>
        <w:ind w:left="1866" w:hanging="180"/>
      </w:pPr>
    </w:lvl>
    <w:lvl w:ilvl="3" w:tentative="0">
      <w:start w:val="1"/>
      <w:numFmt w:val="decimal"/>
      <w:lvlText w:val="%4."/>
      <w:lvlJc w:val="left"/>
      <w:pPr>
        <w:ind w:left="2586" w:hanging="360"/>
      </w:pPr>
    </w:lvl>
    <w:lvl w:ilvl="4" w:tentative="0">
      <w:start w:val="1"/>
      <w:numFmt w:val="lowerLetter"/>
      <w:lvlText w:val="%5."/>
      <w:lvlJc w:val="left"/>
      <w:pPr>
        <w:ind w:left="3306" w:hanging="360"/>
      </w:pPr>
    </w:lvl>
    <w:lvl w:ilvl="5" w:tentative="0">
      <w:start w:val="1"/>
      <w:numFmt w:val="lowerRoman"/>
      <w:lvlText w:val="%6."/>
      <w:lvlJc w:val="right"/>
      <w:pPr>
        <w:ind w:left="4026" w:hanging="180"/>
      </w:pPr>
    </w:lvl>
    <w:lvl w:ilvl="6" w:tentative="0">
      <w:start w:val="1"/>
      <w:numFmt w:val="decimal"/>
      <w:lvlText w:val="%7."/>
      <w:lvlJc w:val="left"/>
      <w:pPr>
        <w:ind w:left="4746" w:hanging="360"/>
      </w:pPr>
    </w:lvl>
    <w:lvl w:ilvl="7" w:tentative="0">
      <w:start w:val="1"/>
      <w:numFmt w:val="lowerLetter"/>
      <w:lvlText w:val="%8."/>
      <w:lvlJc w:val="left"/>
      <w:pPr>
        <w:ind w:left="5466" w:hanging="360"/>
      </w:pPr>
    </w:lvl>
    <w:lvl w:ilvl="8" w:tentative="0">
      <w:start w:val="1"/>
      <w:numFmt w:val="lowerRoman"/>
      <w:lvlText w:val="%9."/>
      <w:lvlJc w:val="right"/>
      <w:pPr>
        <w:ind w:left="6186" w:hanging="180"/>
      </w:pPr>
    </w:lvl>
  </w:abstractNum>
  <w:abstractNum w:abstractNumId="47">
    <w:nsid w:val="72EC28DD"/>
    <w:multiLevelType w:val="multilevel"/>
    <w:tmpl w:val="72EC28D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73D2035E"/>
    <w:multiLevelType w:val="singleLevel"/>
    <w:tmpl w:val="73D2035E"/>
    <w:lvl w:ilvl="0" w:tentative="0">
      <w:start w:val="1"/>
      <w:numFmt w:val="decimal"/>
      <w:suff w:val="space"/>
      <w:lvlText w:val="%1)"/>
      <w:lvlJc w:val="left"/>
      <w:pPr>
        <w:ind w:left="108" w:firstLine="0"/>
      </w:pPr>
    </w:lvl>
  </w:abstractNum>
  <w:abstractNum w:abstractNumId="49">
    <w:nsid w:val="751564EF"/>
    <w:multiLevelType w:val="multilevel"/>
    <w:tmpl w:val="751564EF"/>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0">
    <w:nsid w:val="7529644E"/>
    <w:multiLevelType w:val="multilevel"/>
    <w:tmpl w:val="7529644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1">
    <w:nsid w:val="78BE6892"/>
    <w:multiLevelType w:val="multilevel"/>
    <w:tmpl w:val="78BE6892"/>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2">
    <w:nsid w:val="7C146A93"/>
    <w:multiLevelType w:val="multilevel"/>
    <w:tmpl w:val="7C146A93"/>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3">
    <w:nsid w:val="7DC48AD7"/>
    <w:multiLevelType w:val="singleLevel"/>
    <w:tmpl w:val="7DC48AD7"/>
    <w:lvl w:ilvl="0" w:tentative="0">
      <w:start w:val="1"/>
      <w:numFmt w:val="bullet"/>
      <w:lvlText w:val=""/>
      <w:lvlJc w:val="left"/>
      <w:pPr>
        <w:tabs>
          <w:tab w:val="left" w:pos="420"/>
        </w:tabs>
        <w:ind w:left="420" w:hanging="420"/>
      </w:pPr>
      <w:rPr>
        <w:rFonts w:hint="default" w:ascii="Wingdings" w:hAnsi="Wingdings"/>
        <w:sz w:val="16"/>
        <w:szCs w:val="16"/>
      </w:rPr>
    </w:lvl>
  </w:abstractNum>
  <w:abstractNum w:abstractNumId="54">
    <w:nsid w:val="7E6B162B"/>
    <w:multiLevelType w:val="multilevel"/>
    <w:tmpl w:val="7E6B162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5">
    <w:nsid w:val="7F4C6C4A"/>
    <w:multiLevelType w:val="multilevel"/>
    <w:tmpl w:val="7F4C6C4A"/>
    <w:lvl w:ilvl="0" w:tentative="0">
      <w:start w:val="1"/>
      <w:numFmt w:val="bullet"/>
      <w:lvlText w:val=""/>
      <w:lvlJc w:val="left"/>
      <w:pPr>
        <w:ind w:left="828" w:hanging="360"/>
      </w:pPr>
      <w:rPr>
        <w:rFonts w:hint="default" w:ascii="Symbol" w:hAnsi="Symbol"/>
      </w:rPr>
    </w:lvl>
    <w:lvl w:ilvl="1" w:tentative="0">
      <w:start w:val="1"/>
      <w:numFmt w:val="bullet"/>
      <w:lvlText w:val="o"/>
      <w:lvlJc w:val="left"/>
      <w:pPr>
        <w:ind w:left="1548" w:hanging="360"/>
      </w:pPr>
      <w:rPr>
        <w:rFonts w:hint="default" w:ascii="Courier New" w:hAnsi="Courier New" w:cs="Courier New"/>
      </w:rPr>
    </w:lvl>
    <w:lvl w:ilvl="2" w:tentative="0">
      <w:start w:val="1"/>
      <w:numFmt w:val="bullet"/>
      <w:lvlText w:val=""/>
      <w:lvlJc w:val="left"/>
      <w:pPr>
        <w:ind w:left="2268" w:hanging="360"/>
      </w:pPr>
      <w:rPr>
        <w:rFonts w:hint="default" w:ascii="Wingdings" w:hAnsi="Wingdings"/>
      </w:rPr>
    </w:lvl>
    <w:lvl w:ilvl="3" w:tentative="0">
      <w:start w:val="1"/>
      <w:numFmt w:val="bullet"/>
      <w:lvlText w:val=""/>
      <w:lvlJc w:val="left"/>
      <w:pPr>
        <w:ind w:left="2988" w:hanging="360"/>
      </w:pPr>
      <w:rPr>
        <w:rFonts w:hint="default" w:ascii="Symbol" w:hAnsi="Symbol"/>
      </w:rPr>
    </w:lvl>
    <w:lvl w:ilvl="4" w:tentative="0">
      <w:start w:val="1"/>
      <w:numFmt w:val="bullet"/>
      <w:lvlText w:val="o"/>
      <w:lvlJc w:val="left"/>
      <w:pPr>
        <w:ind w:left="3708" w:hanging="360"/>
      </w:pPr>
      <w:rPr>
        <w:rFonts w:hint="default" w:ascii="Courier New" w:hAnsi="Courier New" w:cs="Courier New"/>
      </w:rPr>
    </w:lvl>
    <w:lvl w:ilvl="5" w:tentative="0">
      <w:start w:val="1"/>
      <w:numFmt w:val="bullet"/>
      <w:lvlText w:val=""/>
      <w:lvlJc w:val="left"/>
      <w:pPr>
        <w:ind w:left="4428" w:hanging="360"/>
      </w:pPr>
      <w:rPr>
        <w:rFonts w:hint="default" w:ascii="Wingdings" w:hAnsi="Wingdings"/>
      </w:rPr>
    </w:lvl>
    <w:lvl w:ilvl="6" w:tentative="0">
      <w:start w:val="1"/>
      <w:numFmt w:val="bullet"/>
      <w:lvlText w:val=""/>
      <w:lvlJc w:val="left"/>
      <w:pPr>
        <w:ind w:left="5148" w:hanging="360"/>
      </w:pPr>
      <w:rPr>
        <w:rFonts w:hint="default" w:ascii="Symbol" w:hAnsi="Symbol"/>
      </w:rPr>
    </w:lvl>
    <w:lvl w:ilvl="7" w:tentative="0">
      <w:start w:val="1"/>
      <w:numFmt w:val="bullet"/>
      <w:lvlText w:val="o"/>
      <w:lvlJc w:val="left"/>
      <w:pPr>
        <w:ind w:left="5868" w:hanging="360"/>
      </w:pPr>
      <w:rPr>
        <w:rFonts w:hint="default" w:ascii="Courier New" w:hAnsi="Courier New" w:cs="Courier New"/>
      </w:rPr>
    </w:lvl>
    <w:lvl w:ilvl="8" w:tentative="0">
      <w:start w:val="1"/>
      <w:numFmt w:val="bullet"/>
      <w:lvlText w:val=""/>
      <w:lvlJc w:val="left"/>
      <w:pPr>
        <w:ind w:left="6588" w:hanging="360"/>
      </w:pPr>
      <w:rPr>
        <w:rFonts w:hint="default" w:ascii="Wingdings" w:hAnsi="Wingdings"/>
      </w:rPr>
    </w:lvl>
  </w:abstractNum>
  <w:abstractNum w:abstractNumId="56">
    <w:nsid w:val="7F566C73"/>
    <w:multiLevelType w:val="multilevel"/>
    <w:tmpl w:val="7F566C73"/>
    <w:lvl w:ilvl="0" w:tentative="0">
      <w:start w:val="1"/>
      <w:numFmt w:val="decimal"/>
      <w:lvlText w:val="%1."/>
      <w:lvlJc w:val="left"/>
      <w:pPr>
        <w:ind w:left="735" w:hanging="37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52"/>
  </w:num>
  <w:num w:numId="2">
    <w:abstractNumId w:val="0"/>
  </w:num>
  <w:num w:numId="3">
    <w:abstractNumId w:val="4"/>
  </w:num>
  <w:num w:numId="4">
    <w:abstractNumId w:val="25"/>
  </w:num>
  <w:num w:numId="5">
    <w:abstractNumId w:val="7"/>
  </w:num>
  <w:num w:numId="6">
    <w:abstractNumId w:val="20"/>
  </w:num>
  <w:num w:numId="7">
    <w:abstractNumId w:val="48"/>
  </w:num>
  <w:num w:numId="8">
    <w:abstractNumId w:val="2"/>
  </w:num>
  <w:num w:numId="9">
    <w:abstractNumId w:val="50"/>
  </w:num>
  <w:num w:numId="10">
    <w:abstractNumId w:val="3"/>
  </w:num>
  <w:num w:numId="11">
    <w:abstractNumId w:val="53"/>
  </w:num>
  <w:num w:numId="12">
    <w:abstractNumId w:val="31"/>
  </w:num>
  <w:num w:numId="13">
    <w:abstractNumId w:val="41"/>
  </w:num>
  <w:num w:numId="14">
    <w:abstractNumId w:val="56"/>
  </w:num>
  <w:num w:numId="15">
    <w:abstractNumId w:val="19"/>
  </w:num>
  <w:num w:numId="16">
    <w:abstractNumId w:val="39"/>
  </w:num>
  <w:num w:numId="17">
    <w:abstractNumId w:val="11"/>
  </w:num>
  <w:num w:numId="18">
    <w:abstractNumId w:val="14"/>
  </w:num>
  <w:num w:numId="19">
    <w:abstractNumId w:val="28"/>
  </w:num>
  <w:num w:numId="20">
    <w:abstractNumId w:val="44"/>
  </w:num>
  <w:num w:numId="21">
    <w:abstractNumId w:val="10"/>
  </w:num>
  <w:num w:numId="22">
    <w:abstractNumId w:val="29"/>
  </w:num>
  <w:num w:numId="23">
    <w:abstractNumId w:val="5"/>
  </w:num>
  <w:num w:numId="24">
    <w:abstractNumId w:val="34"/>
  </w:num>
  <w:num w:numId="25">
    <w:abstractNumId w:val="13"/>
  </w:num>
  <w:num w:numId="26">
    <w:abstractNumId w:val="22"/>
  </w:num>
  <w:num w:numId="27">
    <w:abstractNumId w:val="55"/>
  </w:num>
  <w:num w:numId="28">
    <w:abstractNumId w:val="9"/>
  </w:num>
  <w:num w:numId="29">
    <w:abstractNumId w:val="40"/>
  </w:num>
  <w:num w:numId="30">
    <w:abstractNumId w:val="47"/>
  </w:num>
  <w:num w:numId="31">
    <w:abstractNumId w:val="6"/>
  </w:num>
  <w:num w:numId="32">
    <w:abstractNumId w:val="45"/>
  </w:num>
  <w:num w:numId="33">
    <w:abstractNumId w:val="46"/>
  </w:num>
  <w:num w:numId="34">
    <w:abstractNumId w:val="42"/>
  </w:num>
  <w:num w:numId="35">
    <w:abstractNumId w:val="21"/>
  </w:num>
  <w:num w:numId="36">
    <w:abstractNumId w:val="30"/>
  </w:num>
  <w:num w:numId="37">
    <w:abstractNumId w:val="23"/>
  </w:num>
  <w:num w:numId="38">
    <w:abstractNumId w:val="1"/>
  </w:num>
  <w:num w:numId="39">
    <w:abstractNumId w:val="26"/>
  </w:num>
  <w:num w:numId="40">
    <w:abstractNumId w:val="24"/>
  </w:num>
  <w:num w:numId="41">
    <w:abstractNumId w:val="15"/>
  </w:num>
  <w:num w:numId="42">
    <w:abstractNumId w:val="17"/>
  </w:num>
  <w:num w:numId="43">
    <w:abstractNumId w:val="32"/>
  </w:num>
  <w:num w:numId="44">
    <w:abstractNumId w:val="51"/>
  </w:num>
  <w:num w:numId="45">
    <w:abstractNumId w:val="27"/>
  </w:num>
  <w:num w:numId="46">
    <w:abstractNumId w:val="49"/>
  </w:num>
  <w:num w:numId="47">
    <w:abstractNumId w:val="16"/>
  </w:num>
  <w:num w:numId="48">
    <w:abstractNumId w:val="43"/>
  </w:num>
  <w:num w:numId="49">
    <w:abstractNumId w:val="35"/>
  </w:num>
  <w:num w:numId="50">
    <w:abstractNumId w:val="18"/>
  </w:num>
  <w:num w:numId="51">
    <w:abstractNumId w:val="33"/>
  </w:num>
  <w:num w:numId="52">
    <w:abstractNumId w:val="38"/>
  </w:num>
  <w:num w:numId="53">
    <w:abstractNumId w:val="54"/>
  </w:num>
  <w:num w:numId="54">
    <w:abstractNumId w:val="12"/>
  </w:num>
  <w:num w:numId="55">
    <w:abstractNumId w:val="8"/>
  </w:num>
  <w:num w:numId="56">
    <w:abstractNumId w:val="36"/>
  </w:num>
  <w:num w:numId="5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noPunctuationKerning w:val="1"/>
  <w:characterSpacingControl w:val="doNotCompress"/>
  <w:compat>
    <w:compatSetting w:name="compatibilityMode" w:uri="http://schemas.microsoft.com/office/word" w:val="12"/>
  </w:compat>
  <w:rsids>
    <w:rsidRoot w:val="00A77B3E"/>
    <w:rsid w:val="0000206F"/>
    <w:rsid w:val="0000306B"/>
    <w:rsid w:val="00004D87"/>
    <w:rsid w:val="00005541"/>
    <w:rsid w:val="0000766B"/>
    <w:rsid w:val="00012315"/>
    <w:rsid w:val="00013998"/>
    <w:rsid w:val="00013D74"/>
    <w:rsid w:val="0003674C"/>
    <w:rsid w:val="000404B1"/>
    <w:rsid w:val="00040552"/>
    <w:rsid w:val="000419E2"/>
    <w:rsid w:val="00043CCE"/>
    <w:rsid w:val="000445FB"/>
    <w:rsid w:val="000459C6"/>
    <w:rsid w:val="00046A73"/>
    <w:rsid w:val="00047802"/>
    <w:rsid w:val="0005208F"/>
    <w:rsid w:val="00056CE6"/>
    <w:rsid w:val="000618B4"/>
    <w:rsid w:val="00061CB4"/>
    <w:rsid w:val="000642DA"/>
    <w:rsid w:val="00071EC6"/>
    <w:rsid w:val="00074332"/>
    <w:rsid w:val="00082011"/>
    <w:rsid w:val="00087500"/>
    <w:rsid w:val="000922E8"/>
    <w:rsid w:val="00093791"/>
    <w:rsid w:val="0009692E"/>
    <w:rsid w:val="000A24D7"/>
    <w:rsid w:val="000A35EC"/>
    <w:rsid w:val="000A4830"/>
    <w:rsid w:val="000A4AC1"/>
    <w:rsid w:val="000A6EBC"/>
    <w:rsid w:val="000B003F"/>
    <w:rsid w:val="000B0E0C"/>
    <w:rsid w:val="000B58BB"/>
    <w:rsid w:val="000B6D8A"/>
    <w:rsid w:val="000B7D79"/>
    <w:rsid w:val="000C1559"/>
    <w:rsid w:val="000C1CD1"/>
    <w:rsid w:val="000C4DF8"/>
    <w:rsid w:val="000D33E3"/>
    <w:rsid w:val="000D5206"/>
    <w:rsid w:val="000D61B6"/>
    <w:rsid w:val="000E464E"/>
    <w:rsid w:val="000E4CB5"/>
    <w:rsid w:val="000E60FA"/>
    <w:rsid w:val="000E623F"/>
    <w:rsid w:val="000E6CC4"/>
    <w:rsid w:val="000F11DC"/>
    <w:rsid w:val="0010025C"/>
    <w:rsid w:val="001007A3"/>
    <w:rsid w:val="0010683B"/>
    <w:rsid w:val="001143DB"/>
    <w:rsid w:val="001159AB"/>
    <w:rsid w:val="00121A50"/>
    <w:rsid w:val="00123603"/>
    <w:rsid w:val="001244EC"/>
    <w:rsid w:val="00137E96"/>
    <w:rsid w:val="001415E8"/>
    <w:rsid w:val="001434DE"/>
    <w:rsid w:val="00143A20"/>
    <w:rsid w:val="0014543D"/>
    <w:rsid w:val="00147564"/>
    <w:rsid w:val="00152CB3"/>
    <w:rsid w:val="001538A0"/>
    <w:rsid w:val="00156300"/>
    <w:rsid w:val="0016028D"/>
    <w:rsid w:val="0016033E"/>
    <w:rsid w:val="001620AA"/>
    <w:rsid w:val="001668FB"/>
    <w:rsid w:val="001672E3"/>
    <w:rsid w:val="00167825"/>
    <w:rsid w:val="00170D4B"/>
    <w:rsid w:val="001719BE"/>
    <w:rsid w:val="001732E4"/>
    <w:rsid w:val="00174EE9"/>
    <w:rsid w:val="00177C73"/>
    <w:rsid w:val="00182AFC"/>
    <w:rsid w:val="00182F77"/>
    <w:rsid w:val="00185853"/>
    <w:rsid w:val="0018742C"/>
    <w:rsid w:val="001900F2"/>
    <w:rsid w:val="00190415"/>
    <w:rsid w:val="00192B09"/>
    <w:rsid w:val="0019561F"/>
    <w:rsid w:val="001A15D2"/>
    <w:rsid w:val="001B0E94"/>
    <w:rsid w:val="001B5676"/>
    <w:rsid w:val="001B6888"/>
    <w:rsid w:val="001C1DD2"/>
    <w:rsid w:val="001C23BD"/>
    <w:rsid w:val="001C4777"/>
    <w:rsid w:val="001C554B"/>
    <w:rsid w:val="001C68B4"/>
    <w:rsid w:val="001D0FCC"/>
    <w:rsid w:val="001D5877"/>
    <w:rsid w:val="001D5ABC"/>
    <w:rsid w:val="001D7D82"/>
    <w:rsid w:val="001E04AA"/>
    <w:rsid w:val="001E2445"/>
    <w:rsid w:val="001E2D98"/>
    <w:rsid w:val="001E3BCB"/>
    <w:rsid w:val="001F3444"/>
    <w:rsid w:val="0020366E"/>
    <w:rsid w:val="002042D7"/>
    <w:rsid w:val="002077A9"/>
    <w:rsid w:val="00212D95"/>
    <w:rsid w:val="0021520E"/>
    <w:rsid w:val="00215608"/>
    <w:rsid w:val="002156CD"/>
    <w:rsid w:val="00217EC2"/>
    <w:rsid w:val="00221A5B"/>
    <w:rsid w:val="0022763E"/>
    <w:rsid w:val="002346A1"/>
    <w:rsid w:val="0023759A"/>
    <w:rsid w:val="00237B49"/>
    <w:rsid w:val="002412A5"/>
    <w:rsid w:val="00241D79"/>
    <w:rsid w:val="00245C74"/>
    <w:rsid w:val="00250340"/>
    <w:rsid w:val="00260405"/>
    <w:rsid w:val="00261F5A"/>
    <w:rsid w:val="00264EE5"/>
    <w:rsid w:val="00266171"/>
    <w:rsid w:val="00272ABE"/>
    <w:rsid w:val="002739A0"/>
    <w:rsid w:val="002758CF"/>
    <w:rsid w:val="00280B58"/>
    <w:rsid w:val="00281694"/>
    <w:rsid w:val="00282004"/>
    <w:rsid w:val="00290F0F"/>
    <w:rsid w:val="002936C4"/>
    <w:rsid w:val="00293B49"/>
    <w:rsid w:val="002A0826"/>
    <w:rsid w:val="002A3651"/>
    <w:rsid w:val="002B7151"/>
    <w:rsid w:val="002C158E"/>
    <w:rsid w:val="002C6489"/>
    <w:rsid w:val="002C72D3"/>
    <w:rsid w:val="002D0FEE"/>
    <w:rsid w:val="002D1D6C"/>
    <w:rsid w:val="002D327C"/>
    <w:rsid w:val="002D5C6B"/>
    <w:rsid w:val="002D79E4"/>
    <w:rsid w:val="002E5C85"/>
    <w:rsid w:val="002E71FE"/>
    <w:rsid w:val="002F089F"/>
    <w:rsid w:val="00301886"/>
    <w:rsid w:val="00303788"/>
    <w:rsid w:val="00303E55"/>
    <w:rsid w:val="003041DC"/>
    <w:rsid w:val="0030668E"/>
    <w:rsid w:val="00306C5A"/>
    <w:rsid w:val="00306E06"/>
    <w:rsid w:val="00310BF6"/>
    <w:rsid w:val="00310FF3"/>
    <w:rsid w:val="00312FDE"/>
    <w:rsid w:val="003166BD"/>
    <w:rsid w:val="00316EC2"/>
    <w:rsid w:val="003215CF"/>
    <w:rsid w:val="003236D6"/>
    <w:rsid w:val="0032377E"/>
    <w:rsid w:val="00327940"/>
    <w:rsid w:val="00331B15"/>
    <w:rsid w:val="003324B1"/>
    <w:rsid w:val="003337ED"/>
    <w:rsid w:val="00335107"/>
    <w:rsid w:val="00335C0C"/>
    <w:rsid w:val="00335F62"/>
    <w:rsid w:val="00350599"/>
    <w:rsid w:val="003507A0"/>
    <w:rsid w:val="003509EC"/>
    <w:rsid w:val="0036045B"/>
    <w:rsid w:val="00360811"/>
    <w:rsid w:val="00363DE8"/>
    <w:rsid w:val="00365C3D"/>
    <w:rsid w:val="00371BBC"/>
    <w:rsid w:val="003720C2"/>
    <w:rsid w:val="00372792"/>
    <w:rsid w:val="00375452"/>
    <w:rsid w:val="003866EE"/>
    <w:rsid w:val="0038735A"/>
    <w:rsid w:val="00391E74"/>
    <w:rsid w:val="003924C8"/>
    <w:rsid w:val="00393CC2"/>
    <w:rsid w:val="0039703A"/>
    <w:rsid w:val="003A1606"/>
    <w:rsid w:val="003A29F7"/>
    <w:rsid w:val="003A2D3B"/>
    <w:rsid w:val="003A508A"/>
    <w:rsid w:val="003A6D6C"/>
    <w:rsid w:val="003A7A4F"/>
    <w:rsid w:val="003A7D5A"/>
    <w:rsid w:val="003B099F"/>
    <w:rsid w:val="003B0FF0"/>
    <w:rsid w:val="003B2147"/>
    <w:rsid w:val="003B44C5"/>
    <w:rsid w:val="003B51C1"/>
    <w:rsid w:val="003C6823"/>
    <w:rsid w:val="003C6F03"/>
    <w:rsid w:val="003C75A2"/>
    <w:rsid w:val="003C7E75"/>
    <w:rsid w:val="003D3100"/>
    <w:rsid w:val="003D5AC7"/>
    <w:rsid w:val="003E472A"/>
    <w:rsid w:val="003E4C7E"/>
    <w:rsid w:val="003E61B6"/>
    <w:rsid w:val="003E7C1A"/>
    <w:rsid w:val="003F0948"/>
    <w:rsid w:val="003F0D4E"/>
    <w:rsid w:val="003F1932"/>
    <w:rsid w:val="003F25B2"/>
    <w:rsid w:val="003F6C35"/>
    <w:rsid w:val="004036E3"/>
    <w:rsid w:val="004039FC"/>
    <w:rsid w:val="00404874"/>
    <w:rsid w:val="00405A65"/>
    <w:rsid w:val="00407A2B"/>
    <w:rsid w:val="0041002F"/>
    <w:rsid w:val="00411676"/>
    <w:rsid w:val="004232E6"/>
    <w:rsid w:val="0042618B"/>
    <w:rsid w:val="00426411"/>
    <w:rsid w:val="00426976"/>
    <w:rsid w:val="0043100E"/>
    <w:rsid w:val="004318D0"/>
    <w:rsid w:val="00433EED"/>
    <w:rsid w:val="00446440"/>
    <w:rsid w:val="00446C45"/>
    <w:rsid w:val="00456A00"/>
    <w:rsid w:val="00460163"/>
    <w:rsid w:val="004621B0"/>
    <w:rsid w:val="00464031"/>
    <w:rsid w:val="0046432E"/>
    <w:rsid w:val="004643F7"/>
    <w:rsid w:val="00465783"/>
    <w:rsid w:val="00467E8E"/>
    <w:rsid w:val="004708FC"/>
    <w:rsid w:val="004717EC"/>
    <w:rsid w:val="00474021"/>
    <w:rsid w:val="00475C0D"/>
    <w:rsid w:val="00475EC5"/>
    <w:rsid w:val="004762A1"/>
    <w:rsid w:val="00476A58"/>
    <w:rsid w:val="004773FF"/>
    <w:rsid w:val="00482270"/>
    <w:rsid w:val="004945A6"/>
    <w:rsid w:val="00496879"/>
    <w:rsid w:val="004A45F2"/>
    <w:rsid w:val="004A4D32"/>
    <w:rsid w:val="004A6174"/>
    <w:rsid w:val="004A6EEA"/>
    <w:rsid w:val="004B2E54"/>
    <w:rsid w:val="004B58DB"/>
    <w:rsid w:val="004B7EFC"/>
    <w:rsid w:val="004C0242"/>
    <w:rsid w:val="004C0483"/>
    <w:rsid w:val="004C5FE1"/>
    <w:rsid w:val="004D3555"/>
    <w:rsid w:val="004D6342"/>
    <w:rsid w:val="004E0ADD"/>
    <w:rsid w:val="004E5A33"/>
    <w:rsid w:val="004E5CD5"/>
    <w:rsid w:val="004F09DD"/>
    <w:rsid w:val="004F0B7A"/>
    <w:rsid w:val="004F15E3"/>
    <w:rsid w:val="004F39A5"/>
    <w:rsid w:val="004F497E"/>
    <w:rsid w:val="004F7774"/>
    <w:rsid w:val="00500009"/>
    <w:rsid w:val="00500E87"/>
    <w:rsid w:val="00501153"/>
    <w:rsid w:val="00501E12"/>
    <w:rsid w:val="00502295"/>
    <w:rsid w:val="00515734"/>
    <w:rsid w:val="00516123"/>
    <w:rsid w:val="005208D4"/>
    <w:rsid w:val="005234C8"/>
    <w:rsid w:val="005250CC"/>
    <w:rsid w:val="0053611F"/>
    <w:rsid w:val="005432ED"/>
    <w:rsid w:val="00551174"/>
    <w:rsid w:val="00551885"/>
    <w:rsid w:val="00560B79"/>
    <w:rsid w:val="00563A77"/>
    <w:rsid w:val="005663C2"/>
    <w:rsid w:val="00571996"/>
    <w:rsid w:val="005743DD"/>
    <w:rsid w:val="005764B8"/>
    <w:rsid w:val="005800D6"/>
    <w:rsid w:val="00586531"/>
    <w:rsid w:val="005919BE"/>
    <w:rsid w:val="005935A4"/>
    <w:rsid w:val="005A2CD7"/>
    <w:rsid w:val="005A7374"/>
    <w:rsid w:val="005B2646"/>
    <w:rsid w:val="005B42F4"/>
    <w:rsid w:val="005B6489"/>
    <w:rsid w:val="005B69E9"/>
    <w:rsid w:val="005C07A3"/>
    <w:rsid w:val="005C0BFE"/>
    <w:rsid w:val="005C1516"/>
    <w:rsid w:val="005C3683"/>
    <w:rsid w:val="005C3A9E"/>
    <w:rsid w:val="005C4866"/>
    <w:rsid w:val="005D165D"/>
    <w:rsid w:val="005E2326"/>
    <w:rsid w:val="005E3FB9"/>
    <w:rsid w:val="005F09D7"/>
    <w:rsid w:val="005F114D"/>
    <w:rsid w:val="005F1E0A"/>
    <w:rsid w:val="005F2638"/>
    <w:rsid w:val="005F2D11"/>
    <w:rsid w:val="00603618"/>
    <w:rsid w:val="00603C45"/>
    <w:rsid w:val="00603C67"/>
    <w:rsid w:val="00604473"/>
    <w:rsid w:val="00612191"/>
    <w:rsid w:val="00613081"/>
    <w:rsid w:val="00615362"/>
    <w:rsid w:val="00616DEC"/>
    <w:rsid w:val="00617E5F"/>
    <w:rsid w:val="0062020C"/>
    <w:rsid w:val="00627521"/>
    <w:rsid w:val="00630FAE"/>
    <w:rsid w:val="00631016"/>
    <w:rsid w:val="0063197D"/>
    <w:rsid w:val="00633AC8"/>
    <w:rsid w:val="00633DF3"/>
    <w:rsid w:val="00633F4D"/>
    <w:rsid w:val="00637A5F"/>
    <w:rsid w:val="00643102"/>
    <w:rsid w:val="00645489"/>
    <w:rsid w:val="00645FB7"/>
    <w:rsid w:val="00650D02"/>
    <w:rsid w:val="00652C03"/>
    <w:rsid w:val="00653494"/>
    <w:rsid w:val="006623FC"/>
    <w:rsid w:val="006663DF"/>
    <w:rsid w:val="00666529"/>
    <w:rsid w:val="00666F3A"/>
    <w:rsid w:val="00670AE3"/>
    <w:rsid w:val="00672212"/>
    <w:rsid w:val="006726CF"/>
    <w:rsid w:val="006748A0"/>
    <w:rsid w:val="00682DB8"/>
    <w:rsid w:val="0068519B"/>
    <w:rsid w:val="00686D72"/>
    <w:rsid w:val="006911A9"/>
    <w:rsid w:val="006949D1"/>
    <w:rsid w:val="006A40E1"/>
    <w:rsid w:val="006B2156"/>
    <w:rsid w:val="006C0B8B"/>
    <w:rsid w:val="006C3A31"/>
    <w:rsid w:val="006C5B86"/>
    <w:rsid w:val="006D0DC2"/>
    <w:rsid w:val="006D467B"/>
    <w:rsid w:val="006D7692"/>
    <w:rsid w:val="006E0A0C"/>
    <w:rsid w:val="006E6C3E"/>
    <w:rsid w:val="006F27FA"/>
    <w:rsid w:val="006F2BBE"/>
    <w:rsid w:val="006F7769"/>
    <w:rsid w:val="00702180"/>
    <w:rsid w:val="00703E4C"/>
    <w:rsid w:val="0070585B"/>
    <w:rsid w:val="00706DAD"/>
    <w:rsid w:val="00710359"/>
    <w:rsid w:val="007127B1"/>
    <w:rsid w:val="00715282"/>
    <w:rsid w:val="0071583C"/>
    <w:rsid w:val="00725F2B"/>
    <w:rsid w:val="00726B02"/>
    <w:rsid w:val="00727379"/>
    <w:rsid w:val="00732240"/>
    <w:rsid w:val="007328AD"/>
    <w:rsid w:val="00733052"/>
    <w:rsid w:val="0073551F"/>
    <w:rsid w:val="0073725E"/>
    <w:rsid w:val="007400BA"/>
    <w:rsid w:val="00741AB0"/>
    <w:rsid w:val="007426E9"/>
    <w:rsid w:val="0074280A"/>
    <w:rsid w:val="00745AA4"/>
    <w:rsid w:val="00745C9E"/>
    <w:rsid w:val="00746CB0"/>
    <w:rsid w:val="0075090E"/>
    <w:rsid w:val="00750AF8"/>
    <w:rsid w:val="00753CE2"/>
    <w:rsid w:val="00755078"/>
    <w:rsid w:val="00757342"/>
    <w:rsid w:val="00757E92"/>
    <w:rsid w:val="00762493"/>
    <w:rsid w:val="00764A43"/>
    <w:rsid w:val="007660B6"/>
    <w:rsid w:val="0077444C"/>
    <w:rsid w:val="00775CBF"/>
    <w:rsid w:val="0077756C"/>
    <w:rsid w:val="007863EB"/>
    <w:rsid w:val="00791EBB"/>
    <w:rsid w:val="00792265"/>
    <w:rsid w:val="007955ED"/>
    <w:rsid w:val="0079795E"/>
    <w:rsid w:val="007A0AD7"/>
    <w:rsid w:val="007A1A0F"/>
    <w:rsid w:val="007A2174"/>
    <w:rsid w:val="007B16D6"/>
    <w:rsid w:val="007B16E8"/>
    <w:rsid w:val="007B43C9"/>
    <w:rsid w:val="007C0680"/>
    <w:rsid w:val="007C4B90"/>
    <w:rsid w:val="007C5039"/>
    <w:rsid w:val="007C6A57"/>
    <w:rsid w:val="007C7CDD"/>
    <w:rsid w:val="007D3358"/>
    <w:rsid w:val="007D468A"/>
    <w:rsid w:val="007F1FFE"/>
    <w:rsid w:val="007F3C67"/>
    <w:rsid w:val="007F429C"/>
    <w:rsid w:val="007F4720"/>
    <w:rsid w:val="00802683"/>
    <w:rsid w:val="00807553"/>
    <w:rsid w:val="00821C80"/>
    <w:rsid w:val="008240B0"/>
    <w:rsid w:val="00824815"/>
    <w:rsid w:val="00824F92"/>
    <w:rsid w:val="008268A5"/>
    <w:rsid w:val="00827316"/>
    <w:rsid w:val="00830A53"/>
    <w:rsid w:val="00843077"/>
    <w:rsid w:val="00845406"/>
    <w:rsid w:val="0085013E"/>
    <w:rsid w:val="008506E4"/>
    <w:rsid w:val="0085501F"/>
    <w:rsid w:val="00855CB7"/>
    <w:rsid w:val="008567E8"/>
    <w:rsid w:val="00862E91"/>
    <w:rsid w:val="0086472B"/>
    <w:rsid w:val="00865A73"/>
    <w:rsid w:val="0086610B"/>
    <w:rsid w:val="00866304"/>
    <w:rsid w:val="00866CEB"/>
    <w:rsid w:val="00867B84"/>
    <w:rsid w:val="008721EB"/>
    <w:rsid w:val="008772CE"/>
    <w:rsid w:val="00880D7F"/>
    <w:rsid w:val="00893248"/>
    <w:rsid w:val="00893C4C"/>
    <w:rsid w:val="008A2F19"/>
    <w:rsid w:val="008B2DB0"/>
    <w:rsid w:val="008B427C"/>
    <w:rsid w:val="008B4359"/>
    <w:rsid w:val="008B6C32"/>
    <w:rsid w:val="008C1E44"/>
    <w:rsid w:val="008C2FF6"/>
    <w:rsid w:val="008C3A9E"/>
    <w:rsid w:val="008C5D22"/>
    <w:rsid w:val="008C7F0B"/>
    <w:rsid w:val="008D00BF"/>
    <w:rsid w:val="008D074A"/>
    <w:rsid w:val="008D0D3A"/>
    <w:rsid w:val="008D22D9"/>
    <w:rsid w:val="008D3FB9"/>
    <w:rsid w:val="008E468B"/>
    <w:rsid w:val="008E56CB"/>
    <w:rsid w:val="008E5F4B"/>
    <w:rsid w:val="008E76A9"/>
    <w:rsid w:val="008F1791"/>
    <w:rsid w:val="008F3614"/>
    <w:rsid w:val="008F3EE0"/>
    <w:rsid w:val="00906A8A"/>
    <w:rsid w:val="009076CC"/>
    <w:rsid w:val="009079E2"/>
    <w:rsid w:val="009108E1"/>
    <w:rsid w:val="0091145A"/>
    <w:rsid w:val="00913B61"/>
    <w:rsid w:val="00914F28"/>
    <w:rsid w:val="00915003"/>
    <w:rsid w:val="0091581B"/>
    <w:rsid w:val="009166A4"/>
    <w:rsid w:val="00916AC8"/>
    <w:rsid w:val="00917495"/>
    <w:rsid w:val="00921A5F"/>
    <w:rsid w:val="00924912"/>
    <w:rsid w:val="009255C1"/>
    <w:rsid w:val="00940DDD"/>
    <w:rsid w:val="00940F31"/>
    <w:rsid w:val="0094120A"/>
    <w:rsid w:val="00942728"/>
    <w:rsid w:val="00942FC4"/>
    <w:rsid w:val="00950D39"/>
    <w:rsid w:val="00953109"/>
    <w:rsid w:val="00954CD2"/>
    <w:rsid w:val="009622F5"/>
    <w:rsid w:val="009628FE"/>
    <w:rsid w:val="009721BD"/>
    <w:rsid w:val="009737E1"/>
    <w:rsid w:val="009742FC"/>
    <w:rsid w:val="00974A3B"/>
    <w:rsid w:val="00976625"/>
    <w:rsid w:val="009830E0"/>
    <w:rsid w:val="009848B3"/>
    <w:rsid w:val="0098500D"/>
    <w:rsid w:val="0098753A"/>
    <w:rsid w:val="00992BE3"/>
    <w:rsid w:val="00995F4F"/>
    <w:rsid w:val="009960F5"/>
    <w:rsid w:val="00997A98"/>
    <w:rsid w:val="009A240E"/>
    <w:rsid w:val="009A41F5"/>
    <w:rsid w:val="009B11CB"/>
    <w:rsid w:val="009B30C0"/>
    <w:rsid w:val="009B72E7"/>
    <w:rsid w:val="009C032E"/>
    <w:rsid w:val="009C4E6F"/>
    <w:rsid w:val="009C5835"/>
    <w:rsid w:val="009D0430"/>
    <w:rsid w:val="009D0B7A"/>
    <w:rsid w:val="009D0F19"/>
    <w:rsid w:val="009D2D92"/>
    <w:rsid w:val="009D4BE2"/>
    <w:rsid w:val="009E0103"/>
    <w:rsid w:val="009E3D52"/>
    <w:rsid w:val="009F0F10"/>
    <w:rsid w:val="009F476A"/>
    <w:rsid w:val="00A02E75"/>
    <w:rsid w:val="00A0645E"/>
    <w:rsid w:val="00A12628"/>
    <w:rsid w:val="00A13444"/>
    <w:rsid w:val="00A1669D"/>
    <w:rsid w:val="00A205E6"/>
    <w:rsid w:val="00A21B3C"/>
    <w:rsid w:val="00A22240"/>
    <w:rsid w:val="00A22905"/>
    <w:rsid w:val="00A255C9"/>
    <w:rsid w:val="00A32E9E"/>
    <w:rsid w:val="00A36AB2"/>
    <w:rsid w:val="00A37AA9"/>
    <w:rsid w:val="00A40A3B"/>
    <w:rsid w:val="00A410CA"/>
    <w:rsid w:val="00A44ADE"/>
    <w:rsid w:val="00A505D5"/>
    <w:rsid w:val="00A54BB7"/>
    <w:rsid w:val="00A67A44"/>
    <w:rsid w:val="00A71E43"/>
    <w:rsid w:val="00A735BF"/>
    <w:rsid w:val="00A74687"/>
    <w:rsid w:val="00A77B3E"/>
    <w:rsid w:val="00A80B55"/>
    <w:rsid w:val="00A87CF4"/>
    <w:rsid w:val="00A914A6"/>
    <w:rsid w:val="00A97119"/>
    <w:rsid w:val="00AB4EFA"/>
    <w:rsid w:val="00AC0098"/>
    <w:rsid w:val="00AC1255"/>
    <w:rsid w:val="00AC12C9"/>
    <w:rsid w:val="00AC43E5"/>
    <w:rsid w:val="00AC43EE"/>
    <w:rsid w:val="00AC4D09"/>
    <w:rsid w:val="00AC5493"/>
    <w:rsid w:val="00AC59B3"/>
    <w:rsid w:val="00AD0315"/>
    <w:rsid w:val="00AD08DF"/>
    <w:rsid w:val="00AD0AE7"/>
    <w:rsid w:val="00AD17C3"/>
    <w:rsid w:val="00AD1AF6"/>
    <w:rsid w:val="00AD4970"/>
    <w:rsid w:val="00AD5260"/>
    <w:rsid w:val="00AE12A2"/>
    <w:rsid w:val="00AE573E"/>
    <w:rsid w:val="00AF16CC"/>
    <w:rsid w:val="00AF17BB"/>
    <w:rsid w:val="00AF6BA0"/>
    <w:rsid w:val="00AF72EA"/>
    <w:rsid w:val="00B00BB5"/>
    <w:rsid w:val="00B01CC4"/>
    <w:rsid w:val="00B041A9"/>
    <w:rsid w:val="00B04621"/>
    <w:rsid w:val="00B04927"/>
    <w:rsid w:val="00B10AD7"/>
    <w:rsid w:val="00B10D55"/>
    <w:rsid w:val="00B11EAE"/>
    <w:rsid w:val="00B14B9C"/>
    <w:rsid w:val="00B20AD8"/>
    <w:rsid w:val="00B20B7B"/>
    <w:rsid w:val="00B2101E"/>
    <w:rsid w:val="00B23C63"/>
    <w:rsid w:val="00B252ED"/>
    <w:rsid w:val="00B26A47"/>
    <w:rsid w:val="00B30D16"/>
    <w:rsid w:val="00B32F40"/>
    <w:rsid w:val="00B34022"/>
    <w:rsid w:val="00B40D7A"/>
    <w:rsid w:val="00B44BFC"/>
    <w:rsid w:val="00B464AD"/>
    <w:rsid w:val="00B46B4E"/>
    <w:rsid w:val="00B52A5C"/>
    <w:rsid w:val="00B53F58"/>
    <w:rsid w:val="00B57492"/>
    <w:rsid w:val="00B57C0E"/>
    <w:rsid w:val="00B60223"/>
    <w:rsid w:val="00B60A76"/>
    <w:rsid w:val="00B62B2A"/>
    <w:rsid w:val="00B642C6"/>
    <w:rsid w:val="00B7418F"/>
    <w:rsid w:val="00B74459"/>
    <w:rsid w:val="00B774AC"/>
    <w:rsid w:val="00B8298B"/>
    <w:rsid w:val="00B835F5"/>
    <w:rsid w:val="00B9236B"/>
    <w:rsid w:val="00B97424"/>
    <w:rsid w:val="00BA18B6"/>
    <w:rsid w:val="00BA2A16"/>
    <w:rsid w:val="00BA7EEA"/>
    <w:rsid w:val="00BB4FAF"/>
    <w:rsid w:val="00BB6BEE"/>
    <w:rsid w:val="00BB7ABE"/>
    <w:rsid w:val="00BC1216"/>
    <w:rsid w:val="00BC2047"/>
    <w:rsid w:val="00BC2C1D"/>
    <w:rsid w:val="00BC377F"/>
    <w:rsid w:val="00BC4999"/>
    <w:rsid w:val="00BC50D3"/>
    <w:rsid w:val="00BD0A1F"/>
    <w:rsid w:val="00BD1D55"/>
    <w:rsid w:val="00BE0B6E"/>
    <w:rsid w:val="00BF5157"/>
    <w:rsid w:val="00BF610E"/>
    <w:rsid w:val="00BF6E3F"/>
    <w:rsid w:val="00C02BCA"/>
    <w:rsid w:val="00C05F9F"/>
    <w:rsid w:val="00C1566A"/>
    <w:rsid w:val="00C2385E"/>
    <w:rsid w:val="00C23A37"/>
    <w:rsid w:val="00C2676A"/>
    <w:rsid w:val="00C27C8D"/>
    <w:rsid w:val="00C3176F"/>
    <w:rsid w:val="00C31A4F"/>
    <w:rsid w:val="00C353CA"/>
    <w:rsid w:val="00C377EB"/>
    <w:rsid w:val="00C41733"/>
    <w:rsid w:val="00C43881"/>
    <w:rsid w:val="00C439D2"/>
    <w:rsid w:val="00C468C7"/>
    <w:rsid w:val="00C4772D"/>
    <w:rsid w:val="00C50A06"/>
    <w:rsid w:val="00C56ACC"/>
    <w:rsid w:val="00C63E4F"/>
    <w:rsid w:val="00C6726F"/>
    <w:rsid w:val="00C730A5"/>
    <w:rsid w:val="00C736C6"/>
    <w:rsid w:val="00C76ECF"/>
    <w:rsid w:val="00C77B2F"/>
    <w:rsid w:val="00C822E2"/>
    <w:rsid w:val="00C83B2C"/>
    <w:rsid w:val="00C84F5A"/>
    <w:rsid w:val="00C85FD1"/>
    <w:rsid w:val="00C86B96"/>
    <w:rsid w:val="00C86F6D"/>
    <w:rsid w:val="00C87002"/>
    <w:rsid w:val="00C90294"/>
    <w:rsid w:val="00C90D50"/>
    <w:rsid w:val="00C940CD"/>
    <w:rsid w:val="00C97C02"/>
    <w:rsid w:val="00CA2A55"/>
    <w:rsid w:val="00CA2AF7"/>
    <w:rsid w:val="00CB285A"/>
    <w:rsid w:val="00CB3E7C"/>
    <w:rsid w:val="00CB50C3"/>
    <w:rsid w:val="00CC0331"/>
    <w:rsid w:val="00CC07DE"/>
    <w:rsid w:val="00CC2D3B"/>
    <w:rsid w:val="00CC66DD"/>
    <w:rsid w:val="00CD2DE0"/>
    <w:rsid w:val="00CD4501"/>
    <w:rsid w:val="00CD7DF3"/>
    <w:rsid w:val="00CE1CFA"/>
    <w:rsid w:val="00CE24A1"/>
    <w:rsid w:val="00CF1B8D"/>
    <w:rsid w:val="00CF4F7F"/>
    <w:rsid w:val="00CF4FF9"/>
    <w:rsid w:val="00CF56AC"/>
    <w:rsid w:val="00CF7EA2"/>
    <w:rsid w:val="00D00580"/>
    <w:rsid w:val="00D00A62"/>
    <w:rsid w:val="00D11E37"/>
    <w:rsid w:val="00D13C63"/>
    <w:rsid w:val="00D15D5C"/>
    <w:rsid w:val="00D21AB7"/>
    <w:rsid w:val="00D229AA"/>
    <w:rsid w:val="00D246FF"/>
    <w:rsid w:val="00D32223"/>
    <w:rsid w:val="00D36772"/>
    <w:rsid w:val="00D36991"/>
    <w:rsid w:val="00D36E84"/>
    <w:rsid w:val="00D44CFD"/>
    <w:rsid w:val="00D47951"/>
    <w:rsid w:val="00D516BC"/>
    <w:rsid w:val="00D519D9"/>
    <w:rsid w:val="00D56016"/>
    <w:rsid w:val="00D5774B"/>
    <w:rsid w:val="00D64415"/>
    <w:rsid w:val="00D648E2"/>
    <w:rsid w:val="00D67771"/>
    <w:rsid w:val="00D73FDD"/>
    <w:rsid w:val="00D74880"/>
    <w:rsid w:val="00D77788"/>
    <w:rsid w:val="00D81B4F"/>
    <w:rsid w:val="00D82EAE"/>
    <w:rsid w:val="00D84F13"/>
    <w:rsid w:val="00D860E5"/>
    <w:rsid w:val="00D87017"/>
    <w:rsid w:val="00D87F3A"/>
    <w:rsid w:val="00D90707"/>
    <w:rsid w:val="00D911EF"/>
    <w:rsid w:val="00D918C9"/>
    <w:rsid w:val="00D95990"/>
    <w:rsid w:val="00D962E5"/>
    <w:rsid w:val="00D97A70"/>
    <w:rsid w:val="00DA2FBB"/>
    <w:rsid w:val="00DA37AA"/>
    <w:rsid w:val="00DA38F2"/>
    <w:rsid w:val="00DB0038"/>
    <w:rsid w:val="00DB1428"/>
    <w:rsid w:val="00DB29DC"/>
    <w:rsid w:val="00DB47FF"/>
    <w:rsid w:val="00DB570D"/>
    <w:rsid w:val="00DB7727"/>
    <w:rsid w:val="00DC043A"/>
    <w:rsid w:val="00DC1993"/>
    <w:rsid w:val="00DC2C51"/>
    <w:rsid w:val="00DC6D07"/>
    <w:rsid w:val="00DD0281"/>
    <w:rsid w:val="00DD04DC"/>
    <w:rsid w:val="00DD14FC"/>
    <w:rsid w:val="00DD1DC5"/>
    <w:rsid w:val="00DD4D6B"/>
    <w:rsid w:val="00DD52A5"/>
    <w:rsid w:val="00DD620B"/>
    <w:rsid w:val="00DE082B"/>
    <w:rsid w:val="00DE2393"/>
    <w:rsid w:val="00DE2571"/>
    <w:rsid w:val="00DE4EA5"/>
    <w:rsid w:val="00DE697C"/>
    <w:rsid w:val="00DE79B5"/>
    <w:rsid w:val="00DE7FF0"/>
    <w:rsid w:val="00DF1FB3"/>
    <w:rsid w:val="00DF2865"/>
    <w:rsid w:val="00DF3AD4"/>
    <w:rsid w:val="00E00394"/>
    <w:rsid w:val="00E105C1"/>
    <w:rsid w:val="00E127F0"/>
    <w:rsid w:val="00E17F3F"/>
    <w:rsid w:val="00E2478B"/>
    <w:rsid w:val="00E2600E"/>
    <w:rsid w:val="00E30351"/>
    <w:rsid w:val="00E32B4D"/>
    <w:rsid w:val="00E37BDF"/>
    <w:rsid w:val="00E43BF2"/>
    <w:rsid w:val="00E4622E"/>
    <w:rsid w:val="00E47F3E"/>
    <w:rsid w:val="00E50465"/>
    <w:rsid w:val="00E5434B"/>
    <w:rsid w:val="00E547EB"/>
    <w:rsid w:val="00E555AA"/>
    <w:rsid w:val="00E57E89"/>
    <w:rsid w:val="00E63D6C"/>
    <w:rsid w:val="00E63F9C"/>
    <w:rsid w:val="00E640A1"/>
    <w:rsid w:val="00E65FDC"/>
    <w:rsid w:val="00E7063A"/>
    <w:rsid w:val="00E711CB"/>
    <w:rsid w:val="00E715A8"/>
    <w:rsid w:val="00E72356"/>
    <w:rsid w:val="00E77271"/>
    <w:rsid w:val="00E82BD5"/>
    <w:rsid w:val="00E83344"/>
    <w:rsid w:val="00E85908"/>
    <w:rsid w:val="00E8651F"/>
    <w:rsid w:val="00E92B46"/>
    <w:rsid w:val="00E93560"/>
    <w:rsid w:val="00EA0406"/>
    <w:rsid w:val="00EA09CE"/>
    <w:rsid w:val="00EA39C6"/>
    <w:rsid w:val="00EA46E3"/>
    <w:rsid w:val="00EA4730"/>
    <w:rsid w:val="00EA517C"/>
    <w:rsid w:val="00EB0F90"/>
    <w:rsid w:val="00EC258E"/>
    <w:rsid w:val="00EC4344"/>
    <w:rsid w:val="00EC53D4"/>
    <w:rsid w:val="00EC548A"/>
    <w:rsid w:val="00ED1BCA"/>
    <w:rsid w:val="00ED4BB5"/>
    <w:rsid w:val="00ED6179"/>
    <w:rsid w:val="00ED7DB0"/>
    <w:rsid w:val="00EE501B"/>
    <w:rsid w:val="00EE6618"/>
    <w:rsid w:val="00EE683A"/>
    <w:rsid w:val="00EE7771"/>
    <w:rsid w:val="00EF0521"/>
    <w:rsid w:val="00EF0892"/>
    <w:rsid w:val="00EF2935"/>
    <w:rsid w:val="00EF3BEA"/>
    <w:rsid w:val="00EF5A61"/>
    <w:rsid w:val="00F0200C"/>
    <w:rsid w:val="00F0241C"/>
    <w:rsid w:val="00F0464A"/>
    <w:rsid w:val="00F07C6F"/>
    <w:rsid w:val="00F10369"/>
    <w:rsid w:val="00F159C6"/>
    <w:rsid w:val="00F16F12"/>
    <w:rsid w:val="00F212D4"/>
    <w:rsid w:val="00F267A1"/>
    <w:rsid w:val="00F31B8F"/>
    <w:rsid w:val="00F37B36"/>
    <w:rsid w:val="00F43C7A"/>
    <w:rsid w:val="00F459C0"/>
    <w:rsid w:val="00F51871"/>
    <w:rsid w:val="00F52A2E"/>
    <w:rsid w:val="00F547EC"/>
    <w:rsid w:val="00F57E85"/>
    <w:rsid w:val="00F610A4"/>
    <w:rsid w:val="00F6318C"/>
    <w:rsid w:val="00F71E14"/>
    <w:rsid w:val="00F741FA"/>
    <w:rsid w:val="00F7562F"/>
    <w:rsid w:val="00F76DA0"/>
    <w:rsid w:val="00F811F1"/>
    <w:rsid w:val="00F81769"/>
    <w:rsid w:val="00F8457B"/>
    <w:rsid w:val="00F850DC"/>
    <w:rsid w:val="00F85E70"/>
    <w:rsid w:val="00F905DF"/>
    <w:rsid w:val="00F91156"/>
    <w:rsid w:val="00F922CB"/>
    <w:rsid w:val="00F9716B"/>
    <w:rsid w:val="00FA06AF"/>
    <w:rsid w:val="00FA321E"/>
    <w:rsid w:val="00FB0317"/>
    <w:rsid w:val="00FB2A2B"/>
    <w:rsid w:val="00FC36FB"/>
    <w:rsid w:val="00FC7778"/>
    <w:rsid w:val="00FC7976"/>
    <w:rsid w:val="00FD5508"/>
    <w:rsid w:val="00FD6880"/>
    <w:rsid w:val="00FE5D88"/>
    <w:rsid w:val="00FE786A"/>
    <w:rsid w:val="00FF2993"/>
    <w:rsid w:val="00FF3453"/>
    <w:rsid w:val="00FF4B19"/>
    <w:rsid w:val="00FF4D6B"/>
    <w:rsid w:val="00FF4F06"/>
    <w:rsid w:val="00FF6692"/>
    <w:rsid w:val="0AB41149"/>
    <w:rsid w:val="0E18265C"/>
    <w:rsid w:val="138C280E"/>
    <w:rsid w:val="1A760257"/>
    <w:rsid w:val="2B195E43"/>
    <w:rsid w:val="34CB4BB6"/>
    <w:rsid w:val="3D4B4788"/>
    <w:rsid w:val="3DC13635"/>
    <w:rsid w:val="43D6135A"/>
    <w:rsid w:val="4BEC28F1"/>
    <w:rsid w:val="522E0800"/>
    <w:rsid w:val="54EB6971"/>
    <w:rsid w:val="5ED61234"/>
    <w:rsid w:val="5F5A7FB9"/>
    <w:rsid w:val="6D0E6859"/>
    <w:rsid w:val="6E7B7128"/>
    <w:rsid w:val="70720547"/>
    <w:rsid w:val="76BE1F3A"/>
    <w:rsid w:val="78C511E0"/>
    <w:rsid w:val="7EDC292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22"/>
    <w:autoRedefine/>
    <w:qFormat/>
    <w:uiPriority w:val="0"/>
    <w:pPr>
      <w:keepNext/>
      <w:keepLines/>
      <w:spacing w:line="360" w:lineRule="auto"/>
      <w:jc w:val="center"/>
      <w:outlineLvl w:val="0"/>
    </w:pPr>
    <w:rPr>
      <w:rFonts w:eastAsiaTheme="majorEastAsia" w:cstheme="majorBidi"/>
      <w:b/>
      <w:color w:val="2F5496" w:themeColor="accent5" w:themeShade="BF"/>
      <w:sz w:val="28"/>
      <w:szCs w:val="32"/>
      <w:lang w:val="ru-RU"/>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llowedHyperlink"/>
    <w:unhideWhenUsed/>
    <w:qFormat/>
    <w:uiPriority w:val="99"/>
    <w:rPr>
      <w:rFonts w:ascii="Times New Roman" w:hAnsi="Times New Roman" w:eastAsia="SimSun"/>
      <w:color w:val="1423E6"/>
      <w:u w:val="single"/>
    </w:rPr>
  </w:style>
  <w:style w:type="character" w:styleId="6">
    <w:name w:val="annotation reference"/>
    <w:basedOn w:val="3"/>
    <w:semiHidden/>
    <w:unhideWhenUsed/>
    <w:qFormat/>
    <w:uiPriority w:val="0"/>
    <w:rPr>
      <w:sz w:val="16"/>
      <w:szCs w:val="16"/>
    </w:rPr>
  </w:style>
  <w:style w:type="character" w:styleId="7">
    <w:name w:val="Emphasis"/>
    <w:basedOn w:val="3"/>
    <w:qFormat/>
    <w:uiPriority w:val="20"/>
    <w:rPr>
      <w:i/>
      <w:iCs/>
    </w:rPr>
  </w:style>
  <w:style w:type="character" w:styleId="8">
    <w:name w:val="Hyperlink"/>
    <w:unhideWhenUsed/>
    <w:qFormat/>
    <w:uiPriority w:val="99"/>
    <w:rPr>
      <w:rFonts w:ascii="Times New Roman" w:hAnsi="Times New Roman" w:eastAsia="SimSun"/>
      <w:color w:val="0000FF"/>
      <w:u w:val="single"/>
    </w:rPr>
  </w:style>
  <w:style w:type="paragraph" w:styleId="9">
    <w:name w:val="Balloon Text"/>
    <w:basedOn w:val="1"/>
    <w:link w:val="28"/>
    <w:semiHidden/>
    <w:unhideWhenUsed/>
    <w:qFormat/>
    <w:uiPriority w:val="0"/>
    <w:rPr>
      <w:rFonts w:ascii="Tahoma" w:hAnsi="Tahoma" w:cs="Tahoma"/>
      <w:sz w:val="16"/>
      <w:szCs w:val="16"/>
    </w:rPr>
  </w:style>
  <w:style w:type="paragraph" w:styleId="10">
    <w:name w:val="annotation text"/>
    <w:basedOn w:val="1"/>
    <w:link w:val="29"/>
    <w:semiHidden/>
    <w:unhideWhenUsed/>
    <w:qFormat/>
    <w:uiPriority w:val="0"/>
    <w:rPr>
      <w:sz w:val="20"/>
      <w:szCs w:val="20"/>
    </w:rPr>
  </w:style>
  <w:style w:type="paragraph" w:styleId="11">
    <w:name w:val="annotation subject"/>
    <w:basedOn w:val="10"/>
    <w:next w:val="10"/>
    <w:link w:val="30"/>
    <w:semiHidden/>
    <w:unhideWhenUsed/>
    <w:qFormat/>
    <w:uiPriority w:val="0"/>
    <w:rPr>
      <w:b/>
      <w:bCs/>
    </w:rPr>
  </w:style>
  <w:style w:type="paragraph" w:styleId="12">
    <w:name w:val="header"/>
    <w:basedOn w:val="1"/>
    <w:link w:val="27"/>
    <w:unhideWhenUsed/>
    <w:qFormat/>
    <w:uiPriority w:val="0"/>
    <w:pPr>
      <w:tabs>
        <w:tab w:val="center" w:pos="4677"/>
        <w:tab w:val="right" w:pos="9355"/>
      </w:tabs>
    </w:pPr>
  </w:style>
  <w:style w:type="paragraph" w:styleId="13">
    <w:name w:val="toc 1"/>
    <w:basedOn w:val="1"/>
    <w:next w:val="1"/>
    <w:qFormat/>
    <w:uiPriority w:val="39"/>
    <w:pPr>
      <w:spacing w:after="200" w:line="276" w:lineRule="auto"/>
    </w:pPr>
    <w:rPr>
      <w:rFonts w:ascii="Calibri" w:hAnsi="Calibri"/>
      <w:sz w:val="22"/>
      <w:szCs w:val="22"/>
      <w:lang w:val="ru-RU" w:eastAsia="ru-RU"/>
    </w:rPr>
  </w:style>
  <w:style w:type="paragraph" w:styleId="14">
    <w:name w:val="toc 2"/>
    <w:basedOn w:val="1"/>
    <w:next w:val="1"/>
    <w:qFormat/>
    <w:uiPriority w:val="39"/>
    <w:pPr>
      <w:spacing w:after="200" w:line="276" w:lineRule="auto"/>
      <w:ind w:left="220"/>
    </w:pPr>
    <w:rPr>
      <w:rFonts w:ascii="Calibri" w:hAnsi="Calibri"/>
      <w:sz w:val="22"/>
      <w:szCs w:val="22"/>
      <w:lang w:val="ru-RU" w:eastAsia="ru-RU"/>
    </w:rPr>
  </w:style>
  <w:style w:type="paragraph" w:styleId="15">
    <w:name w:val="Title"/>
    <w:basedOn w:val="1"/>
    <w:next w:val="1"/>
    <w:link w:val="24"/>
    <w:qFormat/>
    <w:uiPriority w:val="0"/>
    <w:pPr>
      <w:contextualSpacing/>
    </w:pPr>
    <w:rPr>
      <w:rFonts w:asciiTheme="majorHAnsi" w:hAnsiTheme="majorHAnsi" w:eastAsiaTheme="majorEastAsia" w:cstheme="majorBidi"/>
      <w:spacing w:val="-10"/>
      <w:kern w:val="28"/>
      <w:sz w:val="56"/>
      <w:szCs w:val="56"/>
    </w:rPr>
  </w:style>
  <w:style w:type="paragraph" w:styleId="16">
    <w:name w:val="footer"/>
    <w:basedOn w:val="1"/>
    <w:link w:val="19"/>
    <w:unhideWhenUsed/>
    <w:qFormat/>
    <w:uiPriority w:val="99"/>
    <w:pPr>
      <w:tabs>
        <w:tab w:val="center" w:pos="4677"/>
        <w:tab w:val="right" w:pos="9355"/>
      </w:tabs>
    </w:pPr>
    <w:rPr>
      <w:rFonts w:asciiTheme="minorHAnsi" w:hAnsiTheme="minorHAnsi" w:eastAsiaTheme="minorHAnsi" w:cstheme="minorBidi"/>
      <w:sz w:val="22"/>
      <w:szCs w:val="22"/>
      <w:lang w:val="ru-RU"/>
    </w:rPr>
  </w:style>
  <w:style w:type="paragraph" w:styleId="17">
    <w:name w:val="Normal (Web)"/>
    <w:basedOn w:val="1"/>
    <w:unhideWhenUsed/>
    <w:qFormat/>
    <w:uiPriority w:val="99"/>
    <w:pPr>
      <w:spacing w:before="100" w:beforeAutospacing="1" w:after="100" w:afterAutospacing="1"/>
    </w:pPr>
    <w:rPr>
      <w:lang w:val="ru-RU" w:eastAsia="ru-RU"/>
    </w:rPr>
  </w:style>
  <w:style w:type="paragraph" w:styleId="18">
    <w:name w:val="Subtitle"/>
    <w:basedOn w:val="1"/>
    <w:next w:val="1"/>
    <w:link w:val="25"/>
    <w:autoRedefine/>
    <w:qFormat/>
    <w:uiPriority w:val="0"/>
    <w:pPr>
      <w:spacing w:before="120" w:after="120" w:line="360" w:lineRule="auto"/>
      <w:jc w:val="right"/>
    </w:pPr>
    <w:rPr>
      <w:rFonts w:eastAsiaTheme="minorHAnsi" w:cstheme="minorBidi"/>
      <w:color w:val="1F4E79" w:themeColor="accent1" w:themeShade="80"/>
      <w:sz w:val="28"/>
      <w:szCs w:val="22"/>
      <w:u w:val="single"/>
      <w:lang w:val="ru-RU"/>
    </w:rPr>
  </w:style>
  <w:style w:type="character" w:customStyle="1" w:styleId="19">
    <w:name w:val="Нижний колонтитул Знак"/>
    <w:basedOn w:val="3"/>
    <w:link w:val="16"/>
    <w:qFormat/>
    <w:uiPriority w:val="99"/>
    <w:rPr>
      <w:rFonts w:asciiTheme="minorHAnsi" w:hAnsiTheme="minorHAnsi" w:eastAsiaTheme="minorHAnsi" w:cstheme="minorBidi"/>
      <w:sz w:val="22"/>
      <w:szCs w:val="22"/>
      <w:lang w:val="ru-RU" w:eastAsia="en-US" w:bidi="ar-SA"/>
    </w:rPr>
  </w:style>
  <w:style w:type="paragraph" w:styleId="20">
    <w:name w:val="List Paragraph"/>
    <w:basedOn w:val="1"/>
    <w:qFormat/>
    <w:uiPriority w:val="34"/>
    <w:pPr>
      <w:spacing w:after="200" w:line="276" w:lineRule="auto"/>
      <w:ind w:left="720"/>
      <w:contextualSpacing/>
    </w:pPr>
    <w:rPr>
      <w:rFonts w:asciiTheme="minorHAnsi" w:hAnsiTheme="minorHAnsi" w:eastAsiaTheme="minorHAnsi" w:cstheme="minorBidi"/>
      <w:sz w:val="22"/>
      <w:szCs w:val="22"/>
      <w:lang w:val="ru-RU"/>
    </w:rPr>
  </w:style>
  <w:style w:type="paragraph" w:customStyle="1" w:styleId="21">
    <w:name w:val="c0"/>
    <w:basedOn w:val="1"/>
    <w:qFormat/>
    <w:uiPriority w:val="0"/>
    <w:pPr>
      <w:spacing w:before="100" w:beforeAutospacing="1" w:after="100" w:afterAutospacing="1"/>
    </w:pPr>
    <w:rPr>
      <w:lang w:val="ru-RU" w:eastAsia="ru-RU"/>
    </w:rPr>
  </w:style>
  <w:style w:type="character" w:customStyle="1" w:styleId="22">
    <w:name w:val="Заголовок 1 Знак"/>
    <w:basedOn w:val="3"/>
    <w:link w:val="2"/>
    <w:qFormat/>
    <w:uiPriority w:val="0"/>
    <w:rPr>
      <w:rFonts w:eastAsiaTheme="majorEastAsia" w:cstheme="majorBidi"/>
      <w:b/>
      <w:color w:val="2F5496" w:themeColor="accent5" w:themeShade="BF"/>
      <w:sz w:val="28"/>
      <w:szCs w:val="32"/>
      <w:lang w:eastAsia="en-US"/>
    </w:rPr>
  </w:style>
  <w:style w:type="paragraph" w:customStyle="1" w:styleId="23">
    <w:name w:val="Заголовок оглавления1"/>
    <w:basedOn w:val="2"/>
    <w:next w:val="1"/>
    <w:unhideWhenUsed/>
    <w:qFormat/>
    <w:uiPriority w:val="39"/>
    <w:pPr>
      <w:spacing w:line="259" w:lineRule="auto"/>
      <w:outlineLvl w:val="9"/>
    </w:pPr>
    <w:rPr>
      <w:lang w:eastAsia="ru-RU"/>
    </w:rPr>
  </w:style>
  <w:style w:type="character" w:customStyle="1" w:styleId="24">
    <w:name w:val="Название Знак"/>
    <w:basedOn w:val="3"/>
    <w:link w:val="15"/>
    <w:qFormat/>
    <w:uiPriority w:val="0"/>
    <w:rPr>
      <w:rFonts w:asciiTheme="majorHAnsi" w:hAnsiTheme="majorHAnsi" w:eastAsiaTheme="majorEastAsia" w:cstheme="majorBidi"/>
      <w:spacing w:val="-10"/>
      <w:kern w:val="28"/>
      <w:sz w:val="56"/>
      <w:szCs w:val="56"/>
    </w:rPr>
  </w:style>
  <w:style w:type="character" w:customStyle="1" w:styleId="25">
    <w:name w:val="Подзаголовок Знак"/>
    <w:basedOn w:val="3"/>
    <w:link w:val="18"/>
    <w:qFormat/>
    <w:uiPriority w:val="0"/>
    <w:rPr>
      <w:rFonts w:eastAsiaTheme="minorHAnsi" w:cstheme="minorBidi"/>
      <w:color w:val="1F4E79" w:themeColor="accent1" w:themeShade="80"/>
      <w:sz w:val="28"/>
      <w:szCs w:val="22"/>
      <w:u w:val="single"/>
      <w:lang w:eastAsia="en-US"/>
    </w:rPr>
  </w:style>
  <w:style w:type="paragraph" w:customStyle="1" w:styleId="26">
    <w:name w:val="Заголовок оглавления2"/>
    <w:basedOn w:val="2"/>
    <w:next w:val="1"/>
    <w:unhideWhenUsed/>
    <w:qFormat/>
    <w:uiPriority w:val="39"/>
    <w:pPr>
      <w:spacing w:before="240" w:line="259" w:lineRule="auto"/>
      <w:jc w:val="left"/>
      <w:outlineLvl w:val="9"/>
    </w:pPr>
    <w:rPr>
      <w:rFonts w:asciiTheme="majorHAnsi" w:hAnsiTheme="majorHAnsi"/>
      <w:b w:val="0"/>
      <w:color w:val="2E75B5" w:themeColor="accent1" w:themeShade="BF"/>
      <w:sz w:val="32"/>
      <w:lang w:eastAsia="ru-RU"/>
    </w:rPr>
  </w:style>
  <w:style w:type="character" w:customStyle="1" w:styleId="27">
    <w:name w:val="Верхний колонтитул Знак"/>
    <w:basedOn w:val="3"/>
    <w:link w:val="12"/>
    <w:qFormat/>
    <w:uiPriority w:val="0"/>
    <w:rPr>
      <w:sz w:val="24"/>
      <w:szCs w:val="24"/>
      <w:lang w:val="en-US" w:eastAsia="en-US"/>
    </w:rPr>
  </w:style>
  <w:style w:type="character" w:customStyle="1" w:styleId="28">
    <w:name w:val="Текст выноски Знак"/>
    <w:basedOn w:val="3"/>
    <w:link w:val="9"/>
    <w:semiHidden/>
    <w:qFormat/>
    <w:uiPriority w:val="0"/>
    <w:rPr>
      <w:rFonts w:ascii="Tahoma" w:hAnsi="Tahoma" w:cs="Tahoma"/>
      <w:sz w:val="16"/>
      <w:szCs w:val="16"/>
      <w:lang w:val="en-US" w:eastAsia="en-US"/>
    </w:rPr>
  </w:style>
  <w:style w:type="character" w:customStyle="1" w:styleId="29">
    <w:name w:val="Текст примечания Знак"/>
    <w:basedOn w:val="3"/>
    <w:link w:val="10"/>
    <w:semiHidden/>
    <w:qFormat/>
    <w:uiPriority w:val="0"/>
    <w:rPr>
      <w:lang w:val="en-US" w:eastAsia="en-US"/>
    </w:rPr>
  </w:style>
  <w:style w:type="character" w:customStyle="1" w:styleId="30">
    <w:name w:val="Тема примечания Знак"/>
    <w:basedOn w:val="29"/>
    <w:link w:val="11"/>
    <w:semiHidden/>
    <w:uiPriority w:val="0"/>
    <w:rPr>
      <w:b/>
      <w:bCs/>
      <w:lang w:val="en-US"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0A416-113E-4B8E-A9D9-3F2DF0BA4106}">
  <ds:schemaRefs/>
</ds:datastoreItem>
</file>

<file path=docProps/app.xml><?xml version="1.0" encoding="utf-8"?>
<Properties xmlns="http://schemas.openxmlformats.org/officeDocument/2006/extended-properties" xmlns:vt="http://schemas.openxmlformats.org/officeDocument/2006/docPropsVTypes">
  <Template>Normal</Template>
  <Company>Reanimator Extreme Edition</Company>
  <Pages>103</Pages>
  <Words>17937</Words>
  <Characters>125115</Characters>
  <Lines>1042</Lines>
  <Paragraphs>285</Paragraphs>
  <TotalTime>7</TotalTime>
  <ScaleCrop>false</ScaleCrop>
  <LinksUpToDate>false</LinksUpToDate>
  <CharactersWithSpaces>142767</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2024-11-05T23:59:00Z</dcterms:created>
  <dc:creator>USER</dc:creator>
  <cp:lastModifiedBy>Black star - games</cp:lastModifiedBy>
  <dcterms:modified xsi:type="dcterms:W3CDTF">2025-03-24T01:16:57Z</dcterms:modified>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4D3F10EBB2CF4A83A0476EF91152EE61_12</vt:lpwstr>
  </property>
</Properties>
</file>